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к постановлению администрации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</w:t>
            </w:r>
            <w:r w:rsidR="00AF49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Юго-Северного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Тихорецкого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от_________________№_______</w:t>
            </w:r>
          </w:p>
          <w:p w:rsidR="000D39F1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E1A6A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2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услуг), для обеспечения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AF4937"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2E1A6A" w:rsidRDefault="00AF4937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2E1A6A" w:rsidRDefault="00AA7A4B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2E1A6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</w:t>
            </w:r>
            <w:r w:rsidR="00AF493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01.03.2016 г. № 15</w:t>
            </w:r>
          </w:p>
          <w:p w:rsidR="000D39F1" w:rsidRDefault="000D39F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D39F1" w:rsidRDefault="000D39F1" w:rsidP="00AF4937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(в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редакции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постановления  администрации</w:t>
            </w:r>
            <w:proofErr w:type="gramEnd"/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</w:t>
            </w:r>
            <w:r w:rsidR="00AF4937"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Тихорецкого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от______________№_________________</w:t>
            </w:r>
          </w:p>
          <w:p w:rsidR="002E1A6A" w:rsidRDefault="002E1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Pr="007D193C" w:rsidRDefault="003D74DC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4DC" w:rsidRDefault="003D74DC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которых определяются требования к  потребительским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свойства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(в том числе качеству) и иным характеристикам (в том числе предельные цены товаров, работ, услуг)</w:t>
      </w:r>
    </w:p>
    <w:p w:rsidR="00D622DE" w:rsidRPr="00551B43" w:rsidRDefault="00D622DE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173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9"/>
        <w:gridCol w:w="1413"/>
        <w:gridCol w:w="2401"/>
        <w:gridCol w:w="1840"/>
        <w:gridCol w:w="708"/>
        <w:gridCol w:w="851"/>
        <w:gridCol w:w="8"/>
        <w:gridCol w:w="10"/>
        <w:gridCol w:w="899"/>
        <w:gridCol w:w="30"/>
        <w:gridCol w:w="64"/>
        <w:gridCol w:w="26"/>
        <w:gridCol w:w="15"/>
        <w:gridCol w:w="45"/>
        <w:gridCol w:w="105"/>
        <w:gridCol w:w="45"/>
        <w:gridCol w:w="902"/>
        <w:gridCol w:w="1093"/>
        <w:gridCol w:w="41"/>
        <w:gridCol w:w="1701"/>
        <w:gridCol w:w="48"/>
        <w:gridCol w:w="1794"/>
        <w:gridCol w:w="6"/>
        <w:gridCol w:w="230"/>
        <w:gridCol w:w="1334"/>
        <w:gridCol w:w="1343"/>
      </w:tblGrid>
      <w:tr w:rsidR="001A33DB" w:rsidRPr="00516641" w:rsidTr="00BC385E">
        <w:trPr>
          <w:gridAfter w:val="4"/>
          <w:wAfter w:w="2913" w:type="dxa"/>
          <w:trHeight w:val="2111"/>
        </w:trPr>
        <w:tc>
          <w:tcPr>
            <w:tcW w:w="419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№ </w:t>
            </w:r>
            <w:proofErr w:type="gramStart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3" w:type="dxa"/>
            <w:shd w:val="clear" w:color="auto" w:fill="FFFFFF" w:themeFill="background1"/>
          </w:tcPr>
          <w:p w:rsidR="001A33DB" w:rsidRPr="00516641" w:rsidRDefault="00C54121" w:rsidP="00C5412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</w:rPr>
              <w:t xml:space="preserve">Код в соответствии с Общероссийским классификатором продукции по видам экономической деятельности </w:t>
            </w:r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</w:t>
            </w:r>
            <w:proofErr w:type="gramStart"/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ОК</w:t>
            </w:r>
            <w:proofErr w:type="gramEnd"/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034-2014 (</w:t>
            </w:r>
            <w:hyperlink r:id="rId8" w:anchor="/document/70650730/entry/0" w:history="1">
              <w:r w:rsidR="001A33DB" w:rsidRPr="00516641">
                <w:rPr>
                  <w:rStyle w:val="ab"/>
                  <w:rFonts w:ascii="Times New Roman" w:hAnsi="Times New Roman" w:cs="Times New Roman"/>
                  <w:color w:val="734C9B"/>
                  <w:sz w:val="16"/>
                  <w:szCs w:val="16"/>
                </w:rPr>
                <w:t>КПЕС 2008</w:t>
              </w:r>
            </w:hyperlink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3F1E9"/>
              </w:rPr>
              <w:t>)</w:t>
            </w:r>
          </w:p>
        </w:tc>
        <w:tc>
          <w:tcPr>
            <w:tcW w:w="240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0225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1A33DB" w:rsidRPr="00516641" w:rsidRDefault="001A33DB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1A33DB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  <w:p w:rsidR="001A33DB" w:rsidRPr="00516641" w:rsidRDefault="001A33DB" w:rsidP="00EE09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характеристики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</w:p>
        </w:tc>
        <w:tc>
          <w:tcPr>
            <w:tcW w:w="1559" w:type="dxa"/>
            <w:gridSpan w:val="2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единица </w:t>
            </w:r>
          </w:p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6826" w:type="dxa"/>
            <w:gridSpan w:val="16"/>
            <w:tcBorders>
              <w:top w:val="nil"/>
            </w:tcBorders>
            <w:shd w:val="clear" w:color="auto" w:fill="auto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</w:tr>
      <w:tr w:rsidR="001A33DB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85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242" w:type="dxa"/>
            <w:gridSpan w:val="12"/>
            <w:tcBorders>
              <w:top w:val="nil"/>
            </w:tcBorders>
            <w:shd w:val="clear" w:color="auto" w:fill="auto"/>
          </w:tcPr>
          <w:p w:rsidR="001A33DB" w:rsidRPr="00516641" w:rsidRDefault="001A33DB" w:rsidP="00AF493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 w:rsidR="00AF49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Юго-Северного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84" w:type="dxa"/>
            <w:gridSpan w:val="4"/>
            <w:tcBorders>
              <w:top w:val="nil"/>
            </w:tcBorders>
            <w:shd w:val="clear" w:color="auto" w:fill="auto"/>
          </w:tcPr>
          <w:p w:rsidR="001A33DB" w:rsidRPr="00516641" w:rsidRDefault="001A33DB" w:rsidP="00F535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подведомственные администрации </w:t>
            </w:r>
            <w:r w:rsidR="00AF49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Юго-Северного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муниципальные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казенные и бюджетные учреждения</w:t>
            </w:r>
            <w:bookmarkStart w:id="0" w:name="_GoBack"/>
            <w:bookmarkEnd w:id="0"/>
          </w:p>
        </w:tc>
      </w:tr>
      <w:tr w:rsidR="00516641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gridSpan w:val="5"/>
            <w:tcBorders>
              <w:top w:val="nil"/>
            </w:tcBorders>
            <w:shd w:val="clear" w:color="auto" w:fill="auto"/>
          </w:tcPr>
          <w:p w:rsidR="00516641" w:rsidRPr="00516641" w:rsidRDefault="00AA7A4B" w:rsidP="00AF493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Главная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группа должностей муниципальной службы администрации </w:t>
            </w:r>
            <w:r w:rsidR="00AF49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Юго-Северного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Тихорецкого 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38" w:type="dxa"/>
            <w:gridSpan w:val="6"/>
            <w:tcBorders>
              <w:top w:val="nil"/>
            </w:tcBorders>
            <w:shd w:val="clear" w:color="auto" w:fill="auto"/>
          </w:tcPr>
          <w:p w:rsidR="00516641" w:rsidRPr="00516641" w:rsidRDefault="00AA7A4B" w:rsidP="00AF493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едущая группа должностей муниципальной службы администрации </w:t>
            </w:r>
            <w:r w:rsidR="00AF49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Юго-Северного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093" w:type="dxa"/>
            <w:tcBorders>
              <w:top w:val="nil"/>
            </w:tcBorders>
            <w:shd w:val="clear" w:color="auto" w:fill="auto"/>
          </w:tcPr>
          <w:p w:rsidR="00516641" w:rsidRPr="00516641" w:rsidRDefault="00516641" w:rsidP="00AF493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Старшая и младшая группа должностей муниципальной службы </w:t>
            </w:r>
            <w:r w:rsidR="00500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администрации </w:t>
            </w:r>
            <w:r w:rsidR="00AF49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Юго-Северного</w:t>
            </w:r>
            <w:r w:rsidR="00F53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сельского поселения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90" w:type="dxa"/>
            <w:gridSpan w:val="3"/>
            <w:tcBorders>
              <w:top w:val="nil"/>
            </w:tcBorders>
            <w:shd w:val="clear" w:color="auto" w:fill="auto"/>
          </w:tcPr>
          <w:p w:rsidR="00516641" w:rsidRPr="00516641" w:rsidRDefault="00516641" w:rsidP="00F535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Руководитель, заместитель руководителя  </w:t>
            </w:r>
            <w:r w:rsidR="00500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казенного и бюджетного</w:t>
            </w:r>
            <w:r w:rsidR="00F53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учреждения</w:t>
            </w:r>
          </w:p>
        </w:tc>
        <w:tc>
          <w:tcPr>
            <w:tcW w:w="1794" w:type="dxa"/>
            <w:tcBorders>
              <w:top w:val="nil"/>
            </w:tcBorders>
            <w:shd w:val="clear" w:color="auto" w:fill="auto"/>
          </w:tcPr>
          <w:p w:rsidR="00516641" w:rsidRPr="00516641" w:rsidRDefault="0050044E" w:rsidP="00F535E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должности в казенном и</w:t>
            </w:r>
            <w:r w:rsidR="00F53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бюджетном учреждении</w:t>
            </w:r>
          </w:p>
        </w:tc>
      </w:tr>
      <w:tr w:rsidR="00516641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1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9" w:type="dxa"/>
            <w:gridSpan w:val="2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3" w:type="dxa"/>
            <w:gridSpan w:val="4"/>
          </w:tcPr>
          <w:p w:rsidR="00516641" w:rsidRPr="00516641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gridSpan w:val="6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3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90" w:type="dxa"/>
            <w:gridSpan w:val="3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0" w:type="dxa"/>
            <w:gridSpan w:val="2"/>
          </w:tcPr>
          <w:p w:rsidR="00516641" w:rsidRPr="00516641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C385E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C385E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385E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9213"/>
        </w:trPr>
        <w:tc>
          <w:tcPr>
            <w:tcW w:w="419" w:type="dxa"/>
          </w:tcPr>
          <w:p w:rsidR="00516641" w:rsidRPr="007D193C" w:rsidRDefault="00516641" w:rsidP="00C12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3" w:type="dxa"/>
          </w:tcPr>
          <w:p w:rsidR="00516641" w:rsidRPr="00D622DE" w:rsidRDefault="00516641" w:rsidP="00551B43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26.20.</w:t>
            </w:r>
            <w:r w:rsidRPr="00D622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1" w:type="dxa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516641" w:rsidRPr="00D622DE" w:rsidRDefault="00516641" w:rsidP="00551B4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840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708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68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66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поддержки 3G, (UMTS)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306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1139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51B4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26.20.15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ств дл</w:t>
            </w:r>
            <w:proofErr w:type="gramEnd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Pr="00D622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автоматической обработки данных: запоминающие устройства, устройства ввода, устройства вывода.</w:t>
            </w:r>
          </w:p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тип (моноблок/системный блок и монитор)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система,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401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печати (струйный/ лазерный - для принтера)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разрешение сканирования (для сканера)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цветность (цветной/черно-белый)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Аппаратура коммуникационная передающая с приемными устройствами.</w:t>
            </w: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устройства (телефон/ смартфон)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поддерживаемые стандарты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311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управления (сенсорный/ кнопочный)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модулей и интерфейсов (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  <w:r w:rsidRPr="00D622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  <w:r w:rsidRPr="00D622DE">
              <w:rPr>
                <w:rFonts w:ascii="Times New Roman" w:hAnsi="Times New Roman" w:cs="Times New Roman"/>
              </w:rPr>
              <w:t>, USB, GPS)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92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2DE">
              <w:rPr>
                <w:rFonts w:ascii="Times New Roman" w:hAnsi="Times New Roman" w:cs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019" w:type="dxa"/>
            <w:gridSpan w:val="4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15 тыс.</w:t>
            </w:r>
          </w:p>
        </w:tc>
        <w:tc>
          <w:tcPr>
            <w:tcW w:w="1112" w:type="dxa"/>
            <w:gridSpan w:val="5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134" w:type="dxa"/>
            <w:gridSpan w:val="2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701" w:type="dxa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842" w:type="dxa"/>
            <w:gridSpan w:val="2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20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5E7043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34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 3,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4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29.10.23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транспортные с поршневым </w:t>
            </w:r>
            <w:r w:rsidRPr="00D622DE">
              <w:rPr>
                <w:rFonts w:ascii="Times New Roman" w:hAnsi="Times New Roman" w:cs="Times New Roman"/>
              </w:rPr>
              <w:lastRenderedPageBreak/>
              <w:t xml:space="preserve">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286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1269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097" w:type="dxa"/>
            <w:gridSpan w:val="4"/>
          </w:tcPr>
          <w:p w:rsidR="00B4370A" w:rsidRPr="00F56067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08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283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647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комплектация,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2"/>
          <w:wAfter w:w="2677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металлическая для офисов.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47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предельное значение - </w:t>
            </w:r>
            <w:proofErr w:type="gramStart"/>
            <w:r>
              <w:rPr>
                <w:color w:val="22272F"/>
                <w:sz w:val="23"/>
                <w:szCs w:val="23"/>
              </w:rPr>
              <w:t>искусственная</w:t>
            </w:r>
            <w:proofErr w:type="gramEnd"/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</w:tr>
      <w:tr w:rsidR="00B4370A" w:rsidRPr="007D193C" w:rsidTr="00BC385E">
        <w:trPr>
          <w:gridAfter w:val="2"/>
          <w:wAfter w:w="2677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947" w:type="dxa"/>
            <w:gridSpan w:val="2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</w:tr>
      <w:tr w:rsidR="00B4370A" w:rsidRPr="007D193C" w:rsidTr="00BC385E">
        <w:trPr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деревянная для офисов.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gridSpan w:val="6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052" w:type="dxa"/>
            <w:gridSpan w:val="3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334" w:type="dxa"/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02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такси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B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по аренде легковых автомобилей с водителем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77.11.10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</w:t>
            </w:r>
            <w:proofErr w:type="gramStart"/>
            <w:r w:rsidRPr="00D622D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D622DE">
              <w:rPr>
                <w:rFonts w:ascii="Times New Roman" w:hAnsi="Times New Roman" w:cs="Times New Roman"/>
              </w:rPr>
              <w:t xml:space="preserve"> но аренде и лизингу легких (до 3,5 т) автотранспортных средств без водителя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16641" w:rsidRDefault="00516641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0587" w:rsidRDefault="001A0587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405" w:rsidRDefault="00536550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r w:rsidR="00AF4937">
        <w:rPr>
          <w:rFonts w:ascii="Times New Roman" w:hAnsi="Times New Roman" w:cs="Times New Roman"/>
          <w:sz w:val="24"/>
          <w:szCs w:val="24"/>
          <w:lang w:eastAsia="ru-RU"/>
        </w:rPr>
        <w:t xml:space="preserve">Юго-Северного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Тихорецкого района                   </w:t>
      </w:r>
      <w:r w:rsidR="00AF493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AF493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spellStart"/>
      <w:r w:rsidR="00AF4937">
        <w:rPr>
          <w:rFonts w:ascii="Times New Roman" w:hAnsi="Times New Roman" w:cs="Times New Roman"/>
          <w:sz w:val="24"/>
          <w:szCs w:val="24"/>
          <w:lang w:eastAsia="ru-RU"/>
        </w:rPr>
        <w:t>А.В.Аулов</w:t>
      </w:r>
      <w:proofErr w:type="spellEnd"/>
    </w:p>
    <w:p w:rsidR="006154A3" w:rsidRPr="007D193C" w:rsidRDefault="006154A3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154A3" w:rsidRPr="007D193C" w:rsidSect="00660C42">
      <w:headerReference w:type="default" r:id="rId9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F1" w:rsidRDefault="008976F1" w:rsidP="00553AFA">
      <w:pPr>
        <w:spacing w:after="0" w:line="240" w:lineRule="auto"/>
      </w:pPr>
      <w:r>
        <w:separator/>
      </w:r>
    </w:p>
  </w:endnote>
  <w:endnote w:type="continuationSeparator" w:id="0">
    <w:p w:rsidR="008976F1" w:rsidRDefault="008976F1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F1" w:rsidRDefault="008976F1" w:rsidP="00553AFA">
      <w:pPr>
        <w:spacing w:after="0" w:line="240" w:lineRule="auto"/>
      </w:pPr>
      <w:r>
        <w:separator/>
      </w:r>
    </w:p>
  </w:footnote>
  <w:footnote w:type="continuationSeparator" w:id="0">
    <w:p w:rsidR="008976F1" w:rsidRDefault="008976F1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7438BF" w:rsidRDefault="007438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C67">
          <w:rPr>
            <w:noProof/>
          </w:rPr>
          <w:t>11</w:t>
        </w:r>
        <w:r>
          <w:fldChar w:fldCharType="end"/>
        </w:r>
      </w:p>
    </w:sdtContent>
  </w:sdt>
  <w:p w:rsidR="007438BF" w:rsidRDefault="007438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06B96"/>
    <w:rsid w:val="00047D81"/>
    <w:rsid w:val="000608ED"/>
    <w:rsid w:val="00064102"/>
    <w:rsid w:val="0009385E"/>
    <w:rsid w:val="000D39F1"/>
    <w:rsid w:val="000D42D4"/>
    <w:rsid w:val="000E2A79"/>
    <w:rsid w:val="00143D10"/>
    <w:rsid w:val="00181AE1"/>
    <w:rsid w:val="001A0587"/>
    <w:rsid w:val="001A33DB"/>
    <w:rsid w:val="001A3FB1"/>
    <w:rsid w:val="0023071B"/>
    <w:rsid w:val="0024737F"/>
    <w:rsid w:val="0026201B"/>
    <w:rsid w:val="002D454F"/>
    <w:rsid w:val="002E1A6A"/>
    <w:rsid w:val="002F17A9"/>
    <w:rsid w:val="002F3F75"/>
    <w:rsid w:val="00322B07"/>
    <w:rsid w:val="00353B63"/>
    <w:rsid w:val="00354D13"/>
    <w:rsid w:val="00374DD0"/>
    <w:rsid w:val="00376754"/>
    <w:rsid w:val="00380B1E"/>
    <w:rsid w:val="003979F9"/>
    <w:rsid w:val="003D74DC"/>
    <w:rsid w:val="003D7818"/>
    <w:rsid w:val="00401EAB"/>
    <w:rsid w:val="00442C9E"/>
    <w:rsid w:val="00446C23"/>
    <w:rsid w:val="00464E4B"/>
    <w:rsid w:val="00477896"/>
    <w:rsid w:val="004B7DD7"/>
    <w:rsid w:val="004F6450"/>
    <w:rsid w:val="0050044E"/>
    <w:rsid w:val="00501464"/>
    <w:rsid w:val="00511B4F"/>
    <w:rsid w:val="00516641"/>
    <w:rsid w:val="00536550"/>
    <w:rsid w:val="00551B43"/>
    <w:rsid w:val="00553AFA"/>
    <w:rsid w:val="005877C5"/>
    <w:rsid w:val="005B4993"/>
    <w:rsid w:val="005E7043"/>
    <w:rsid w:val="006154A3"/>
    <w:rsid w:val="00647C67"/>
    <w:rsid w:val="00660C42"/>
    <w:rsid w:val="0066200A"/>
    <w:rsid w:val="006669BB"/>
    <w:rsid w:val="006860BC"/>
    <w:rsid w:val="00693597"/>
    <w:rsid w:val="006E069C"/>
    <w:rsid w:val="006E7D48"/>
    <w:rsid w:val="00721F29"/>
    <w:rsid w:val="0074110A"/>
    <w:rsid w:val="007438BF"/>
    <w:rsid w:val="007466CF"/>
    <w:rsid w:val="00755DD9"/>
    <w:rsid w:val="007C2562"/>
    <w:rsid w:val="007D193C"/>
    <w:rsid w:val="007D311E"/>
    <w:rsid w:val="0081479F"/>
    <w:rsid w:val="008227B4"/>
    <w:rsid w:val="00842C78"/>
    <w:rsid w:val="00843F86"/>
    <w:rsid w:val="00874405"/>
    <w:rsid w:val="008954FB"/>
    <w:rsid w:val="008976F1"/>
    <w:rsid w:val="008B7375"/>
    <w:rsid w:val="008D3662"/>
    <w:rsid w:val="00915E39"/>
    <w:rsid w:val="009445AB"/>
    <w:rsid w:val="009F5AFE"/>
    <w:rsid w:val="00A42B77"/>
    <w:rsid w:val="00A42C08"/>
    <w:rsid w:val="00A75373"/>
    <w:rsid w:val="00A90022"/>
    <w:rsid w:val="00A95FA7"/>
    <w:rsid w:val="00AA7A4B"/>
    <w:rsid w:val="00AF4937"/>
    <w:rsid w:val="00B17EEE"/>
    <w:rsid w:val="00B23AFD"/>
    <w:rsid w:val="00B35906"/>
    <w:rsid w:val="00B4370A"/>
    <w:rsid w:val="00B72AB1"/>
    <w:rsid w:val="00B824C1"/>
    <w:rsid w:val="00BC385E"/>
    <w:rsid w:val="00C12C24"/>
    <w:rsid w:val="00C54121"/>
    <w:rsid w:val="00C93E80"/>
    <w:rsid w:val="00D622DE"/>
    <w:rsid w:val="00D71F40"/>
    <w:rsid w:val="00D95D76"/>
    <w:rsid w:val="00DC0412"/>
    <w:rsid w:val="00E05F6F"/>
    <w:rsid w:val="00E35414"/>
    <w:rsid w:val="00E92E16"/>
    <w:rsid w:val="00EE099B"/>
    <w:rsid w:val="00F2411E"/>
    <w:rsid w:val="00F3634B"/>
    <w:rsid w:val="00F410EA"/>
    <w:rsid w:val="00F535E8"/>
    <w:rsid w:val="00F56067"/>
    <w:rsid w:val="00F60240"/>
    <w:rsid w:val="00F63D67"/>
    <w:rsid w:val="00F94C57"/>
    <w:rsid w:val="00FA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0F5AF-E33A-4FBE-B3F2-D10F1052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12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Экономист</cp:lastModifiedBy>
  <cp:revision>23</cp:revision>
  <cp:lastPrinted>2018-04-20T08:27:00Z</cp:lastPrinted>
  <dcterms:created xsi:type="dcterms:W3CDTF">2018-03-29T11:41:00Z</dcterms:created>
  <dcterms:modified xsi:type="dcterms:W3CDTF">2018-06-19T13:06:00Z</dcterms:modified>
</cp:coreProperties>
</file>