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AAD" w:rsidRDefault="000772A3" w:rsidP="009851B0">
      <w:pPr>
        <w:jc w:val="center"/>
        <w:rPr>
          <w:b/>
          <w:sz w:val="20"/>
          <w:szCs w:val="20"/>
        </w:rPr>
      </w:pPr>
      <w:r>
        <w:rPr>
          <w:b/>
          <w:noProof/>
          <w:lang w:eastAsia="ru-RU"/>
        </w:rPr>
        <w:drawing>
          <wp:inline distT="0" distB="0" distL="0" distR="0">
            <wp:extent cx="485775" cy="609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7472" cy="606583"/>
                    </a:xfrm>
                    <a:prstGeom prst="rect">
                      <a:avLst/>
                    </a:prstGeom>
                    <a:noFill/>
                  </pic:spPr>
                </pic:pic>
              </a:graphicData>
            </a:graphic>
          </wp:inline>
        </w:drawing>
      </w:r>
    </w:p>
    <w:p w:rsidR="000F32FB" w:rsidRDefault="000F32FB" w:rsidP="005B3CB6">
      <w:pPr>
        <w:jc w:val="center"/>
        <w:rPr>
          <w:b/>
          <w:sz w:val="20"/>
          <w:szCs w:val="20"/>
        </w:rPr>
      </w:pPr>
    </w:p>
    <w:p w:rsidR="00492AAD" w:rsidRPr="00807092" w:rsidRDefault="00492AAD" w:rsidP="00807092">
      <w:pPr>
        <w:jc w:val="center"/>
        <w:rPr>
          <w:b/>
        </w:rPr>
      </w:pPr>
      <w:r w:rsidRPr="00807092">
        <w:rPr>
          <w:b/>
        </w:rPr>
        <w:t>ПОСТАНОВЛЕНИЕ</w:t>
      </w:r>
    </w:p>
    <w:p w:rsidR="00807092" w:rsidRDefault="00807092" w:rsidP="00807092">
      <w:pPr>
        <w:jc w:val="center"/>
        <w:rPr>
          <w:b/>
          <w:sz w:val="32"/>
          <w:szCs w:val="32"/>
        </w:rPr>
      </w:pPr>
    </w:p>
    <w:p w:rsidR="00492AAD" w:rsidRDefault="00492AAD">
      <w:pPr>
        <w:jc w:val="center"/>
        <w:rPr>
          <w:b/>
        </w:rPr>
      </w:pPr>
      <w:r>
        <w:rPr>
          <w:b/>
        </w:rPr>
        <w:t xml:space="preserve">АДМИНИСТРАЦИИ  </w:t>
      </w:r>
      <w:r w:rsidR="00891B83">
        <w:rPr>
          <w:b/>
        </w:rPr>
        <w:t>ЮГО-СЕВЕРНОГО</w:t>
      </w:r>
      <w:r>
        <w:rPr>
          <w:b/>
        </w:rPr>
        <w:t xml:space="preserve"> СЕЛЬСКОГО ПОСЕЛЕНИЯ</w:t>
      </w:r>
    </w:p>
    <w:p w:rsidR="00492AAD" w:rsidRDefault="00492AAD">
      <w:pPr>
        <w:jc w:val="center"/>
        <w:rPr>
          <w:b/>
        </w:rPr>
      </w:pPr>
      <w:r>
        <w:rPr>
          <w:b/>
        </w:rPr>
        <w:t xml:space="preserve">ТИХОРЕЦКОГО  РАЙОНА  </w:t>
      </w:r>
    </w:p>
    <w:p w:rsidR="00492AAD" w:rsidRPr="00AF1A49" w:rsidRDefault="00492AAD">
      <w:pPr>
        <w:rPr>
          <w:b/>
          <w:color w:val="FF0000"/>
        </w:rPr>
      </w:pPr>
    </w:p>
    <w:p w:rsidR="00492AAD" w:rsidRPr="004D0F3C" w:rsidRDefault="00492AAD">
      <w:r w:rsidRPr="004D0F3C">
        <w:t xml:space="preserve">от </w:t>
      </w:r>
      <w:r w:rsidR="006F3A25">
        <w:t>10.11.2020</w:t>
      </w:r>
      <w:r w:rsidRPr="004D0F3C">
        <w:tab/>
      </w:r>
      <w:r w:rsidRPr="004D0F3C">
        <w:tab/>
      </w:r>
      <w:r w:rsidRPr="004D0F3C">
        <w:tab/>
      </w:r>
      <w:r w:rsidRPr="004D0F3C">
        <w:tab/>
      </w:r>
      <w:r w:rsidRPr="004D0F3C">
        <w:tab/>
        <w:t xml:space="preserve">    </w:t>
      </w:r>
      <w:r w:rsidR="007422D2" w:rsidRPr="004D0F3C">
        <w:t xml:space="preserve">                         </w:t>
      </w:r>
      <w:r w:rsidR="00C95CA5" w:rsidRPr="004D0F3C">
        <w:t xml:space="preserve">     </w:t>
      </w:r>
      <w:r w:rsidR="00AE701B" w:rsidRPr="004D0F3C">
        <w:t xml:space="preserve"> </w:t>
      </w:r>
      <w:r w:rsidR="007422D2" w:rsidRPr="004D0F3C">
        <w:t xml:space="preserve"> </w:t>
      </w:r>
      <w:r w:rsidR="00891B83">
        <w:t xml:space="preserve">  </w:t>
      </w:r>
      <w:r w:rsidR="00697AAD" w:rsidRPr="004D0F3C">
        <w:t xml:space="preserve">  </w:t>
      </w:r>
      <w:r w:rsidR="006F3A25">
        <w:t xml:space="preserve">             </w:t>
      </w:r>
      <w:r w:rsidR="007422D2" w:rsidRPr="004D0F3C">
        <w:t>№</w:t>
      </w:r>
      <w:r w:rsidR="006F3A25">
        <w:t xml:space="preserve"> 88</w:t>
      </w:r>
      <w:r w:rsidR="007422D2" w:rsidRPr="004D0F3C">
        <w:t xml:space="preserve"> </w:t>
      </w:r>
    </w:p>
    <w:p w:rsidR="00492AAD" w:rsidRPr="004E546C" w:rsidRDefault="006F3A25" w:rsidP="004E546C">
      <w:pPr>
        <w:jc w:val="center"/>
      </w:pPr>
      <w:r w:rsidRPr="004E546C">
        <w:t>станица Юго</w:t>
      </w:r>
      <w:r w:rsidR="00891B83" w:rsidRPr="004E546C">
        <w:t>-Северная</w:t>
      </w:r>
    </w:p>
    <w:p w:rsidR="00697AAD" w:rsidRDefault="00697AAD">
      <w:pPr>
        <w:jc w:val="center"/>
        <w:rPr>
          <w:sz w:val="24"/>
          <w:szCs w:val="24"/>
        </w:rPr>
      </w:pPr>
    </w:p>
    <w:p w:rsidR="00492AAD" w:rsidRDefault="00C95CA5">
      <w:pPr>
        <w:jc w:val="center"/>
        <w:rPr>
          <w:b/>
        </w:rPr>
      </w:pPr>
      <w:r>
        <w:rPr>
          <w:b/>
        </w:rPr>
        <w:t xml:space="preserve">Об утверждении </w:t>
      </w:r>
      <w:r w:rsidR="00492AAD">
        <w:rPr>
          <w:b/>
        </w:rPr>
        <w:t xml:space="preserve">среднесрочного финансового плана </w:t>
      </w:r>
      <w:r w:rsidR="00BE74BC">
        <w:rPr>
          <w:b/>
        </w:rPr>
        <w:t>Юго-Северного</w:t>
      </w:r>
      <w:r w:rsidR="00492AAD">
        <w:rPr>
          <w:b/>
        </w:rPr>
        <w:t xml:space="preserve"> </w:t>
      </w:r>
    </w:p>
    <w:p w:rsidR="00492AAD" w:rsidRDefault="00492AAD">
      <w:pPr>
        <w:jc w:val="center"/>
        <w:rPr>
          <w:b/>
        </w:rPr>
      </w:pPr>
      <w:r>
        <w:rPr>
          <w:b/>
        </w:rPr>
        <w:t>сельского поселения Тихорецкого района на 20</w:t>
      </w:r>
      <w:r w:rsidR="00A96E88">
        <w:rPr>
          <w:b/>
        </w:rPr>
        <w:t>2</w:t>
      </w:r>
      <w:r w:rsidR="004E546C">
        <w:rPr>
          <w:b/>
        </w:rPr>
        <w:t>1</w:t>
      </w:r>
      <w:r>
        <w:rPr>
          <w:b/>
        </w:rPr>
        <w:t>-20</w:t>
      </w:r>
      <w:r w:rsidR="00B2270E">
        <w:rPr>
          <w:b/>
        </w:rPr>
        <w:t>2</w:t>
      </w:r>
      <w:r w:rsidR="004E546C">
        <w:rPr>
          <w:b/>
        </w:rPr>
        <w:t>3</w:t>
      </w:r>
      <w:r>
        <w:rPr>
          <w:b/>
        </w:rPr>
        <w:t xml:space="preserve"> годы </w:t>
      </w:r>
    </w:p>
    <w:p w:rsidR="00492AAD" w:rsidRDefault="00492AAD" w:rsidP="004E546C">
      <w:pPr>
        <w:jc w:val="center"/>
        <w:rPr>
          <w:b/>
        </w:rPr>
      </w:pPr>
      <w:r>
        <w:rPr>
          <w:b/>
        </w:rPr>
        <w:t xml:space="preserve">  </w:t>
      </w:r>
    </w:p>
    <w:p w:rsidR="00492AAD" w:rsidRDefault="00492AAD" w:rsidP="00CE7457">
      <w:pPr>
        <w:tabs>
          <w:tab w:val="left" w:pos="851"/>
        </w:tabs>
        <w:ind w:firstLine="709"/>
        <w:jc w:val="both"/>
      </w:pPr>
      <w:r>
        <w:t xml:space="preserve">В соответствии со статьей </w:t>
      </w:r>
      <w:r w:rsidR="004E546C">
        <w:t xml:space="preserve">174 </w:t>
      </w:r>
      <w:r w:rsidR="004E546C" w:rsidRPr="004E546C">
        <w:t>Бюджетного</w:t>
      </w:r>
      <w:r>
        <w:t xml:space="preserve"> кодекса Российской Федерации и </w:t>
      </w:r>
      <w:r w:rsidR="00807092">
        <w:t>подпунктом 2.4 пу</w:t>
      </w:r>
      <w:bookmarkStart w:id="0" w:name="_GoBack"/>
      <w:bookmarkEnd w:id="0"/>
      <w:r w:rsidR="00807092">
        <w:t>нкта 2</w:t>
      </w:r>
      <w:r>
        <w:t xml:space="preserve"> Положения о бюджетном процессе в  </w:t>
      </w:r>
      <w:r w:rsidR="00BE74BC">
        <w:t>Юго-Северном</w:t>
      </w:r>
      <w:r>
        <w:t xml:space="preserve"> сельском поселении </w:t>
      </w:r>
      <w:r w:rsidR="00091E42">
        <w:t>Тихорецкого</w:t>
      </w:r>
      <w:r w:rsidR="00417249">
        <w:t xml:space="preserve">, п </w:t>
      </w:r>
      <w:r>
        <w:t xml:space="preserve">о с т а н о в л я ю: </w:t>
      </w:r>
    </w:p>
    <w:p w:rsidR="00492AAD" w:rsidRDefault="00492AAD" w:rsidP="00CE7457">
      <w:pPr>
        <w:tabs>
          <w:tab w:val="left" w:pos="851"/>
        </w:tabs>
        <w:ind w:firstLine="709"/>
        <w:jc w:val="both"/>
      </w:pPr>
      <w:r>
        <w:t>1.</w:t>
      </w:r>
      <w:r w:rsidR="004E546C">
        <w:t xml:space="preserve"> </w:t>
      </w:r>
      <w:r>
        <w:t>У</w:t>
      </w:r>
      <w:r w:rsidR="00CE7457">
        <w:t>т</w:t>
      </w:r>
      <w:r>
        <w:t xml:space="preserve">вердить среднесрочный финансовый план </w:t>
      </w:r>
      <w:r w:rsidR="00A96E88">
        <w:t>Юго-Северного</w:t>
      </w:r>
      <w:r>
        <w:t xml:space="preserve"> сельского поселения Тихорецкого района на 20</w:t>
      </w:r>
      <w:r w:rsidR="00A96E88">
        <w:t>2</w:t>
      </w:r>
      <w:r w:rsidR="004E546C">
        <w:t>1</w:t>
      </w:r>
      <w:r>
        <w:t>-20</w:t>
      </w:r>
      <w:r w:rsidR="00B2270E">
        <w:t>2</w:t>
      </w:r>
      <w:r w:rsidR="004E546C">
        <w:t>3</w:t>
      </w:r>
      <w:r>
        <w:t xml:space="preserve"> годы (прилагается).</w:t>
      </w:r>
    </w:p>
    <w:p w:rsidR="00492AAD" w:rsidRDefault="00492AAD" w:rsidP="00CE7457">
      <w:pPr>
        <w:tabs>
          <w:tab w:val="left" w:pos="851"/>
        </w:tabs>
        <w:ind w:firstLine="709"/>
        <w:jc w:val="both"/>
      </w:pPr>
      <w:r>
        <w:t>2.</w:t>
      </w:r>
      <w:r w:rsidR="004E546C">
        <w:t xml:space="preserve"> </w:t>
      </w:r>
      <w:r>
        <w:t>Установить,</w:t>
      </w:r>
      <w:r w:rsidR="004E2A29">
        <w:t xml:space="preserve"> что показатели среднесрочного </w:t>
      </w:r>
      <w:r>
        <w:t xml:space="preserve">финансового плана носят </w:t>
      </w:r>
      <w:r w:rsidRPr="00B34B0D">
        <w:t>индикативный</w:t>
      </w:r>
      <w:r>
        <w:t xml:space="preserve"> характер и могут быть изменены при разработке и утверждении среднесрочного финансового плана </w:t>
      </w:r>
      <w:r w:rsidR="00BE74BC">
        <w:t>Юго-Северного</w:t>
      </w:r>
      <w:r>
        <w:t xml:space="preserve"> сельского поселения </w:t>
      </w:r>
      <w:r w:rsidR="00417249">
        <w:t xml:space="preserve">Тихорецкого района </w:t>
      </w:r>
      <w:r>
        <w:t>на очередной финансовый и плановый период.</w:t>
      </w:r>
    </w:p>
    <w:p w:rsidR="00492AAD" w:rsidRDefault="00492AAD" w:rsidP="00CE7457">
      <w:pPr>
        <w:tabs>
          <w:tab w:val="left" w:pos="851"/>
        </w:tabs>
        <w:ind w:firstLine="709"/>
        <w:jc w:val="both"/>
      </w:pPr>
      <w:r>
        <w:t>3.</w:t>
      </w:r>
      <w:r w:rsidR="004E546C">
        <w:t xml:space="preserve"> </w:t>
      </w:r>
      <w:r w:rsidR="00BE74BC">
        <w:t>Начальнику финансово-бюджетного отдела</w:t>
      </w:r>
      <w:r>
        <w:t xml:space="preserve"> администрации </w:t>
      </w:r>
      <w:r w:rsidR="00BE74BC">
        <w:t>Юго-Северного</w:t>
      </w:r>
      <w:r>
        <w:t xml:space="preserve"> сельского посе</w:t>
      </w:r>
      <w:r w:rsidR="00624FC7">
        <w:t xml:space="preserve">ления Тихорецкого района </w:t>
      </w:r>
      <w:r w:rsidR="00A96E88">
        <w:t>(Аулова)</w:t>
      </w:r>
      <w:r w:rsidR="00D300FB">
        <w:t xml:space="preserve"> </w:t>
      </w:r>
      <w:r>
        <w:t xml:space="preserve">обеспечить ежегодную организацию разработки и выполнения </w:t>
      </w:r>
      <w:r w:rsidR="004E546C">
        <w:t>среднесрочного финансового</w:t>
      </w:r>
      <w:r>
        <w:t xml:space="preserve"> плана </w:t>
      </w:r>
      <w:r w:rsidR="00BE74BC">
        <w:t>Юго-Северного</w:t>
      </w:r>
      <w:r>
        <w:t xml:space="preserve"> сельского поселения</w:t>
      </w:r>
      <w:r w:rsidR="00417249">
        <w:t xml:space="preserve"> Тихорецкого района</w:t>
      </w:r>
      <w:r>
        <w:t>.</w:t>
      </w:r>
    </w:p>
    <w:p w:rsidR="00492AAD" w:rsidRDefault="00492AAD" w:rsidP="00CE7457">
      <w:pPr>
        <w:tabs>
          <w:tab w:val="left" w:pos="851"/>
        </w:tabs>
        <w:ind w:firstLine="709"/>
        <w:jc w:val="both"/>
      </w:pPr>
      <w:r>
        <w:t>4.</w:t>
      </w:r>
      <w:r w:rsidR="004E546C">
        <w:t xml:space="preserve"> </w:t>
      </w:r>
      <w:r>
        <w:t>Контроль за выполнением настоящего постановления оставляю за собой.</w:t>
      </w:r>
    </w:p>
    <w:p w:rsidR="00492AAD" w:rsidRDefault="00492AAD" w:rsidP="00CE7457">
      <w:pPr>
        <w:tabs>
          <w:tab w:val="left" w:pos="851"/>
        </w:tabs>
        <w:ind w:firstLine="709"/>
        <w:jc w:val="both"/>
      </w:pPr>
      <w:r>
        <w:t>5.</w:t>
      </w:r>
      <w:r w:rsidR="004E546C">
        <w:t xml:space="preserve"> </w:t>
      </w:r>
      <w:r>
        <w:t>Постановление вступает в силу со дня его подписания.</w:t>
      </w:r>
    </w:p>
    <w:p w:rsidR="00492AAD" w:rsidRDefault="00492AAD" w:rsidP="00CE7457">
      <w:pPr>
        <w:ind w:firstLine="709"/>
        <w:jc w:val="both"/>
      </w:pPr>
    </w:p>
    <w:p w:rsidR="00492AAD" w:rsidRDefault="00492AAD">
      <w:pPr>
        <w:jc w:val="both"/>
      </w:pPr>
    </w:p>
    <w:p w:rsidR="00492AAD" w:rsidRDefault="00492AAD">
      <w:pPr>
        <w:jc w:val="both"/>
      </w:pPr>
    </w:p>
    <w:p w:rsidR="00492AAD" w:rsidRDefault="00BE74BC">
      <w:pPr>
        <w:jc w:val="both"/>
      </w:pPr>
      <w:r>
        <w:t>Г</w:t>
      </w:r>
      <w:r w:rsidR="00492AAD">
        <w:t>лав</w:t>
      </w:r>
      <w:r>
        <w:t>а</w:t>
      </w:r>
      <w:r w:rsidR="00492AAD">
        <w:t xml:space="preserve"> </w:t>
      </w:r>
      <w:r>
        <w:t>Юго-Северного</w:t>
      </w:r>
      <w:r w:rsidR="00492AAD">
        <w:t xml:space="preserve"> сельского </w:t>
      </w:r>
    </w:p>
    <w:p w:rsidR="00492AAD" w:rsidRDefault="00492AAD" w:rsidP="00391C3F">
      <w:pPr>
        <w:jc w:val="both"/>
      </w:pPr>
      <w:r>
        <w:t xml:space="preserve">поселения Тихорецкого района                           </w:t>
      </w:r>
      <w:r w:rsidR="00391C3F">
        <w:t xml:space="preserve">                              </w:t>
      </w:r>
      <w:r w:rsidR="006D24D2">
        <w:t xml:space="preserve"> </w:t>
      </w:r>
      <w:r w:rsidR="004E546C">
        <w:t xml:space="preserve">      </w:t>
      </w:r>
      <w:r w:rsidR="00BE74BC">
        <w:t>А</w:t>
      </w:r>
      <w:r w:rsidR="00391C3F">
        <w:t>.</w:t>
      </w:r>
      <w:r w:rsidR="00BE74BC">
        <w:t>В. Аулов</w:t>
      </w:r>
    </w:p>
    <w:p w:rsidR="00492AAD" w:rsidRDefault="00492AAD"/>
    <w:p w:rsidR="00492AAD" w:rsidRDefault="00492AAD"/>
    <w:p w:rsidR="00492AAD" w:rsidRDefault="00492AAD">
      <w:pPr>
        <w:tabs>
          <w:tab w:val="left" w:pos="5385"/>
        </w:tabs>
      </w:pPr>
      <w:r>
        <w:tab/>
      </w:r>
    </w:p>
    <w:p w:rsidR="00492AAD" w:rsidRDefault="00492AAD">
      <w:pPr>
        <w:tabs>
          <w:tab w:val="left" w:pos="5385"/>
        </w:tabs>
      </w:pPr>
    </w:p>
    <w:p w:rsidR="004E2A29" w:rsidRDefault="004E2A29">
      <w:pPr>
        <w:tabs>
          <w:tab w:val="left" w:pos="5385"/>
        </w:tabs>
      </w:pPr>
    </w:p>
    <w:p w:rsidR="009851B0" w:rsidRDefault="009851B0">
      <w:pPr>
        <w:tabs>
          <w:tab w:val="left" w:pos="5385"/>
        </w:tabs>
      </w:pPr>
    </w:p>
    <w:p w:rsidR="009851B0" w:rsidRDefault="009851B0">
      <w:pPr>
        <w:tabs>
          <w:tab w:val="left" w:pos="5385"/>
        </w:tabs>
      </w:pPr>
    </w:p>
    <w:p w:rsidR="009851B0" w:rsidRDefault="009851B0">
      <w:pPr>
        <w:tabs>
          <w:tab w:val="left" w:pos="5385"/>
        </w:tabs>
      </w:pPr>
    </w:p>
    <w:p w:rsidR="009851B0" w:rsidRDefault="009851B0">
      <w:pPr>
        <w:tabs>
          <w:tab w:val="left" w:pos="5385"/>
        </w:tabs>
      </w:pPr>
    </w:p>
    <w:p w:rsidR="009851B0" w:rsidRDefault="009851B0">
      <w:pPr>
        <w:tabs>
          <w:tab w:val="left" w:pos="5385"/>
        </w:tabs>
      </w:pPr>
    </w:p>
    <w:p w:rsidR="00492AAD" w:rsidRPr="0074529C" w:rsidRDefault="00492AAD">
      <w:pPr>
        <w:rPr>
          <w:sz w:val="24"/>
          <w:szCs w:val="24"/>
        </w:rPr>
      </w:pPr>
    </w:p>
    <w:sectPr w:rsidR="00492AAD" w:rsidRPr="0074529C" w:rsidSect="004E546C">
      <w:pgSz w:w="11906" w:h="16838"/>
      <w:pgMar w:top="357" w:right="567" w:bottom="1134" w:left="1701" w:header="34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40" w:rsidRDefault="00793C40">
      <w:r>
        <w:separator/>
      </w:r>
    </w:p>
  </w:endnote>
  <w:endnote w:type="continuationSeparator" w:id="0">
    <w:p w:rsidR="00793C40" w:rsidRDefault="007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Arial"/>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40" w:rsidRDefault="00793C40">
      <w:r>
        <w:separator/>
      </w:r>
    </w:p>
  </w:footnote>
  <w:footnote w:type="continuationSeparator" w:id="0">
    <w:p w:rsidR="00793C40" w:rsidRDefault="007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2D2"/>
    <w:rsid w:val="00010F07"/>
    <w:rsid w:val="00011B23"/>
    <w:rsid w:val="000262F1"/>
    <w:rsid w:val="00035A6F"/>
    <w:rsid w:val="0004223C"/>
    <w:rsid w:val="000501AF"/>
    <w:rsid w:val="00054C11"/>
    <w:rsid w:val="00074FED"/>
    <w:rsid w:val="000772A3"/>
    <w:rsid w:val="000806C6"/>
    <w:rsid w:val="00091E42"/>
    <w:rsid w:val="000A0EDD"/>
    <w:rsid w:val="000A5EBE"/>
    <w:rsid w:val="000B5753"/>
    <w:rsid w:val="000B7637"/>
    <w:rsid w:val="000E38C0"/>
    <w:rsid w:val="000F32FB"/>
    <w:rsid w:val="000F7C2B"/>
    <w:rsid w:val="0010584D"/>
    <w:rsid w:val="00113420"/>
    <w:rsid w:val="00130D08"/>
    <w:rsid w:val="00140210"/>
    <w:rsid w:val="00154487"/>
    <w:rsid w:val="001602DA"/>
    <w:rsid w:val="001704B6"/>
    <w:rsid w:val="00173241"/>
    <w:rsid w:val="0018094E"/>
    <w:rsid w:val="0018172C"/>
    <w:rsid w:val="0018206C"/>
    <w:rsid w:val="001909F7"/>
    <w:rsid w:val="00191708"/>
    <w:rsid w:val="001A1909"/>
    <w:rsid w:val="001B3A3E"/>
    <w:rsid w:val="001B65E1"/>
    <w:rsid w:val="001D0EB3"/>
    <w:rsid w:val="001D563E"/>
    <w:rsid w:val="001E2E95"/>
    <w:rsid w:val="001F6254"/>
    <w:rsid w:val="001F77F3"/>
    <w:rsid w:val="00213A91"/>
    <w:rsid w:val="00222D66"/>
    <w:rsid w:val="002232DF"/>
    <w:rsid w:val="0022598E"/>
    <w:rsid w:val="00227D48"/>
    <w:rsid w:val="0026077D"/>
    <w:rsid w:val="00265011"/>
    <w:rsid w:val="00265083"/>
    <w:rsid w:val="00265733"/>
    <w:rsid w:val="00267198"/>
    <w:rsid w:val="002676D4"/>
    <w:rsid w:val="00267B60"/>
    <w:rsid w:val="00275C1A"/>
    <w:rsid w:val="002800FE"/>
    <w:rsid w:val="002814C9"/>
    <w:rsid w:val="00282EAD"/>
    <w:rsid w:val="00284285"/>
    <w:rsid w:val="00291410"/>
    <w:rsid w:val="00293EE3"/>
    <w:rsid w:val="00297648"/>
    <w:rsid w:val="002A17E4"/>
    <w:rsid w:val="002A4F00"/>
    <w:rsid w:val="002A6F7C"/>
    <w:rsid w:val="002C72A7"/>
    <w:rsid w:val="002D0D96"/>
    <w:rsid w:val="002E11DD"/>
    <w:rsid w:val="002E2532"/>
    <w:rsid w:val="002F0FE0"/>
    <w:rsid w:val="002F6D11"/>
    <w:rsid w:val="002F7BA0"/>
    <w:rsid w:val="00301B4B"/>
    <w:rsid w:val="00304C6C"/>
    <w:rsid w:val="00314E1F"/>
    <w:rsid w:val="00333651"/>
    <w:rsid w:val="0033408A"/>
    <w:rsid w:val="00334358"/>
    <w:rsid w:val="003537BC"/>
    <w:rsid w:val="00365974"/>
    <w:rsid w:val="003701ED"/>
    <w:rsid w:val="00374703"/>
    <w:rsid w:val="00390491"/>
    <w:rsid w:val="00391C3F"/>
    <w:rsid w:val="00396EEC"/>
    <w:rsid w:val="003A6F0F"/>
    <w:rsid w:val="003B76DA"/>
    <w:rsid w:val="003C5811"/>
    <w:rsid w:val="003F39F5"/>
    <w:rsid w:val="0040051D"/>
    <w:rsid w:val="00417249"/>
    <w:rsid w:val="00424CA4"/>
    <w:rsid w:val="00425DDA"/>
    <w:rsid w:val="0044143C"/>
    <w:rsid w:val="004726E2"/>
    <w:rsid w:val="004767EA"/>
    <w:rsid w:val="00476C1D"/>
    <w:rsid w:val="004827E0"/>
    <w:rsid w:val="004840A7"/>
    <w:rsid w:val="0048457F"/>
    <w:rsid w:val="00485478"/>
    <w:rsid w:val="0048671D"/>
    <w:rsid w:val="0049265A"/>
    <w:rsid w:val="00492AAD"/>
    <w:rsid w:val="004B21FF"/>
    <w:rsid w:val="004D0F3C"/>
    <w:rsid w:val="004E2A29"/>
    <w:rsid w:val="004E546C"/>
    <w:rsid w:val="004F15C3"/>
    <w:rsid w:val="005078DE"/>
    <w:rsid w:val="0051133C"/>
    <w:rsid w:val="00521208"/>
    <w:rsid w:val="005444FC"/>
    <w:rsid w:val="0056562A"/>
    <w:rsid w:val="00572CFD"/>
    <w:rsid w:val="005915A8"/>
    <w:rsid w:val="005A44DF"/>
    <w:rsid w:val="005B3CB6"/>
    <w:rsid w:val="005D3D8B"/>
    <w:rsid w:val="005E3ED0"/>
    <w:rsid w:val="005E5F98"/>
    <w:rsid w:val="005F0526"/>
    <w:rsid w:val="00600B85"/>
    <w:rsid w:val="00610A39"/>
    <w:rsid w:val="00612DD4"/>
    <w:rsid w:val="006231BC"/>
    <w:rsid w:val="00624FC7"/>
    <w:rsid w:val="00654208"/>
    <w:rsid w:val="00654E32"/>
    <w:rsid w:val="00667F16"/>
    <w:rsid w:val="006730F1"/>
    <w:rsid w:val="00680565"/>
    <w:rsid w:val="0068333B"/>
    <w:rsid w:val="00694828"/>
    <w:rsid w:val="00697AAD"/>
    <w:rsid w:val="00697FEE"/>
    <w:rsid w:val="006A3A17"/>
    <w:rsid w:val="006A43EB"/>
    <w:rsid w:val="006A72CA"/>
    <w:rsid w:val="006C2DFC"/>
    <w:rsid w:val="006C33F3"/>
    <w:rsid w:val="006C6B5D"/>
    <w:rsid w:val="006D24D2"/>
    <w:rsid w:val="006D6E6B"/>
    <w:rsid w:val="006F30B5"/>
    <w:rsid w:val="006F3A25"/>
    <w:rsid w:val="007163D9"/>
    <w:rsid w:val="0072439D"/>
    <w:rsid w:val="00724815"/>
    <w:rsid w:val="007377BF"/>
    <w:rsid w:val="0074008C"/>
    <w:rsid w:val="007422D2"/>
    <w:rsid w:val="007431C8"/>
    <w:rsid w:val="007447F4"/>
    <w:rsid w:val="0074529C"/>
    <w:rsid w:val="0075146C"/>
    <w:rsid w:val="0075237D"/>
    <w:rsid w:val="00765DA3"/>
    <w:rsid w:val="007713A9"/>
    <w:rsid w:val="00786D3D"/>
    <w:rsid w:val="00793C40"/>
    <w:rsid w:val="00796497"/>
    <w:rsid w:val="007970EE"/>
    <w:rsid w:val="007A13AA"/>
    <w:rsid w:val="007A4D69"/>
    <w:rsid w:val="007D69B8"/>
    <w:rsid w:val="007F62E7"/>
    <w:rsid w:val="0080315F"/>
    <w:rsid w:val="00807092"/>
    <w:rsid w:val="00826F08"/>
    <w:rsid w:val="00832AAE"/>
    <w:rsid w:val="00836693"/>
    <w:rsid w:val="00887CD8"/>
    <w:rsid w:val="00891B83"/>
    <w:rsid w:val="00893905"/>
    <w:rsid w:val="008B744C"/>
    <w:rsid w:val="008C325A"/>
    <w:rsid w:val="008C7413"/>
    <w:rsid w:val="008D1BA5"/>
    <w:rsid w:val="008E2E6D"/>
    <w:rsid w:val="008E3D5A"/>
    <w:rsid w:val="008E4A31"/>
    <w:rsid w:val="008F09B9"/>
    <w:rsid w:val="00921770"/>
    <w:rsid w:val="00934A45"/>
    <w:rsid w:val="00950467"/>
    <w:rsid w:val="00956EDC"/>
    <w:rsid w:val="0095718D"/>
    <w:rsid w:val="00985182"/>
    <w:rsid w:val="009851B0"/>
    <w:rsid w:val="00987C0F"/>
    <w:rsid w:val="009900A9"/>
    <w:rsid w:val="009A14C5"/>
    <w:rsid w:val="009A6433"/>
    <w:rsid w:val="009C6ADE"/>
    <w:rsid w:val="009D3D71"/>
    <w:rsid w:val="009E1958"/>
    <w:rsid w:val="009F092B"/>
    <w:rsid w:val="009F2101"/>
    <w:rsid w:val="009F4264"/>
    <w:rsid w:val="009F49EB"/>
    <w:rsid w:val="00A13F6B"/>
    <w:rsid w:val="00A26ED5"/>
    <w:rsid w:val="00A279B5"/>
    <w:rsid w:val="00A42800"/>
    <w:rsid w:val="00A53E54"/>
    <w:rsid w:val="00A64A13"/>
    <w:rsid w:val="00A7243E"/>
    <w:rsid w:val="00A83FBA"/>
    <w:rsid w:val="00A84F97"/>
    <w:rsid w:val="00A95C54"/>
    <w:rsid w:val="00A96E88"/>
    <w:rsid w:val="00AA50C0"/>
    <w:rsid w:val="00AC5EDB"/>
    <w:rsid w:val="00AE1D08"/>
    <w:rsid w:val="00AE701B"/>
    <w:rsid w:val="00AF1A49"/>
    <w:rsid w:val="00B0404B"/>
    <w:rsid w:val="00B2270E"/>
    <w:rsid w:val="00B3074D"/>
    <w:rsid w:val="00B34B0D"/>
    <w:rsid w:val="00B37D57"/>
    <w:rsid w:val="00B4543E"/>
    <w:rsid w:val="00B5700B"/>
    <w:rsid w:val="00B802C9"/>
    <w:rsid w:val="00BA4103"/>
    <w:rsid w:val="00BA5167"/>
    <w:rsid w:val="00BB5A7A"/>
    <w:rsid w:val="00BD471A"/>
    <w:rsid w:val="00BE2085"/>
    <w:rsid w:val="00BE74BC"/>
    <w:rsid w:val="00BF22C0"/>
    <w:rsid w:val="00BF77D8"/>
    <w:rsid w:val="00BF79B5"/>
    <w:rsid w:val="00C2234D"/>
    <w:rsid w:val="00C25AEE"/>
    <w:rsid w:val="00C31F63"/>
    <w:rsid w:val="00C329CF"/>
    <w:rsid w:val="00C510B9"/>
    <w:rsid w:val="00C51FD9"/>
    <w:rsid w:val="00C530F3"/>
    <w:rsid w:val="00C72A2A"/>
    <w:rsid w:val="00C739F4"/>
    <w:rsid w:val="00C9315F"/>
    <w:rsid w:val="00C9529E"/>
    <w:rsid w:val="00C95CA5"/>
    <w:rsid w:val="00CA2BEC"/>
    <w:rsid w:val="00CA778F"/>
    <w:rsid w:val="00CB3BF5"/>
    <w:rsid w:val="00CB5387"/>
    <w:rsid w:val="00CD0C6F"/>
    <w:rsid w:val="00CD0EC8"/>
    <w:rsid w:val="00CD4A7B"/>
    <w:rsid w:val="00CE2F71"/>
    <w:rsid w:val="00CE7457"/>
    <w:rsid w:val="00D03DA2"/>
    <w:rsid w:val="00D11519"/>
    <w:rsid w:val="00D130EE"/>
    <w:rsid w:val="00D1369B"/>
    <w:rsid w:val="00D14F90"/>
    <w:rsid w:val="00D1509E"/>
    <w:rsid w:val="00D300FB"/>
    <w:rsid w:val="00D3251A"/>
    <w:rsid w:val="00D626DE"/>
    <w:rsid w:val="00D72A5A"/>
    <w:rsid w:val="00D739D9"/>
    <w:rsid w:val="00D81BCC"/>
    <w:rsid w:val="00DA2224"/>
    <w:rsid w:val="00DC1BDE"/>
    <w:rsid w:val="00DC4873"/>
    <w:rsid w:val="00DC5BD8"/>
    <w:rsid w:val="00DE7BF3"/>
    <w:rsid w:val="00DF580D"/>
    <w:rsid w:val="00E010E7"/>
    <w:rsid w:val="00E26D6A"/>
    <w:rsid w:val="00E3678D"/>
    <w:rsid w:val="00E443CB"/>
    <w:rsid w:val="00E64BDF"/>
    <w:rsid w:val="00EA2CDF"/>
    <w:rsid w:val="00EA5FB4"/>
    <w:rsid w:val="00EB6DD1"/>
    <w:rsid w:val="00ED12BB"/>
    <w:rsid w:val="00EF0AA5"/>
    <w:rsid w:val="00F01DE1"/>
    <w:rsid w:val="00F05067"/>
    <w:rsid w:val="00F052B6"/>
    <w:rsid w:val="00F207A0"/>
    <w:rsid w:val="00F508FB"/>
    <w:rsid w:val="00F55E8E"/>
    <w:rsid w:val="00F5639F"/>
    <w:rsid w:val="00F620AE"/>
    <w:rsid w:val="00F6235B"/>
    <w:rsid w:val="00F73C81"/>
    <w:rsid w:val="00F9109A"/>
    <w:rsid w:val="00F94E73"/>
    <w:rsid w:val="00FA1182"/>
    <w:rsid w:val="00FA5D21"/>
    <w:rsid w:val="00FC4DC3"/>
    <w:rsid w:val="00FC65FB"/>
    <w:rsid w:val="00FD1151"/>
    <w:rsid w:val="00FD36B2"/>
    <w:rsid w:val="00FD3818"/>
    <w:rsid w:val="00FD4BA7"/>
    <w:rsid w:val="00FF14B0"/>
    <w:rsid w:val="00FF3AD7"/>
    <w:rsid w:val="00FF5C64"/>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451822"/>
  <w15:docId w15:val="{5FCF7742-97A1-4D4B-80D3-7C35569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EE"/>
    <w:rPr>
      <w:sz w:val="28"/>
      <w:szCs w:val="28"/>
      <w:lang w:eastAsia="ar-SA"/>
    </w:rPr>
  </w:style>
  <w:style w:type="paragraph" w:styleId="2">
    <w:name w:val="heading 2"/>
    <w:basedOn w:val="a"/>
    <w:next w:val="a"/>
    <w:qFormat/>
    <w:rsid w:val="00D130EE"/>
    <w:pPr>
      <w:keepNext/>
      <w:tabs>
        <w:tab w:val="num" w:pos="0"/>
      </w:tabs>
      <w:ind w:left="576" w:hanging="576"/>
      <w:jc w:val="center"/>
      <w:outlineLvl w:val="1"/>
    </w:pPr>
    <w:rPr>
      <w:szCs w:val="24"/>
    </w:rPr>
  </w:style>
  <w:style w:type="paragraph" w:styleId="5">
    <w:name w:val="heading 5"/>
    <w:basedOn w:val="a"/>
    <w:next w:val="a"/>
    <w:qFormat/>
    <w:rsid w:val="00D130EE"/>
    <w:pPr>
      <w:keepNext/>
      <w:tabs>
        <w:tab w:val="num" w:pos="0"/>
        <w:tab w:val="left" w:pos="8640"/>
      </w:tabs>
      <w:ind w:left="1008" w:hanging="1008"/>
      <w:outlineLvl w:val="4"/>
    </w:pPr>
    <w:rPr>
      <w:szCs w:val="24"/>
    </w:rPr>
  </w:style>
  <w:style w:type="paragraph" w:styleId="6">
    <w:name w:val="heading 6"/>
    <w:basedOn w:val="a"/>
    <w:next w:val="a"/>
    <w:qFormat/>
    <w:rsid w:val="00D130EE"/>
    <w:pPr>
      <w:tabs>
        <w:tab w:val="num" w:pos="0"/>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D130EE"/>
  </w:style>
  <w:style w:type="character" w:customStyle="1" w:styleId="WW8Num1z0">
    <w:name w:val="WW8Num1z0"/>
    <w:rsid w:val="00D130EE"/>
    <w:rPr>
      <w:rFonts w:ascii="Times New Roman" w:eastAsia="Times New Roman" w:hAnsi="Times New Roman" w:cs="Times New Roman"/>
    </w:rPr>
  </w:style>
  <w:style w:type="character" w:customStyle="1" w:styleId="WW8Num2z0">
    <w:name w:val="WW8Num2z0"/>
    <w:rsid w:val="00D130EE"/>
    <w:rPr>
      <w:rFonts w:ascii="Times New Roman" w:eastAsia="Times New Roman" w:hAnsi="Times New Roman" w:cs="Times New Roman"/>
    </w:rPr>
  </w:style>
  <w:style w:type="character" w:customStyle="1" w:styleId="WW8Num6z0">
    <w:name w:val="WW8Num6z0"/>
    <w:rsid w:val="00D130EE"/>
    <w:rPr>
      <w:rFonts w:ascii="Times New Roman" w:eastAsia="Times New Roman" w:hAnsi="Times New Roman" w:cs="Times New Roman"/>
    </w:rPr>
  </w:style>
  <w:style w:type="character" w:customStyle="1" w:styleId="WW8Num7z0">
    <w:name w:val="WW8Num7z0"/>
    <w:rsid w:val="00D130EE"/>
    <w:rPr>
      <w:rFonts w:ascii="Times New Roman" w:eastAsia="Times New Roman" w:hAnsi="Times New Roman" w:cs="Times New Roman"/>
    </w:rPr>
  </w:style>
  <w:style w:type="character" w:customStyle="1" w:styleId="1">
    <w:name w:val="Основной шрифт абзаца1"/>
    <w:rsid w:val="00D130EE"/>
  </w:style>
  <w:style w:type="character" w:styleId="a3">
    <w:name w:val="page number"/>
    <w:basedOn w:val="1"/>
    <w:rsid w:val="00D130EE"/>
  </w:style>
  <w:style w:type="paragraph" w:customStyle="1" w:styleId="10">
    <w:name w:val="Заголовок1"/>
    <w:basedOn w:val="a"/>
    <w:next w:val="a4"/>
    <w:rsid w:val="00D130EE"/>
    <w:pPr>
      <w:keepNext/>
      <w:spacing w:before="240" w:after="120"/>
    </w:pPr>
    <w:rPr>
      <w:rFonts w:ascii="Arial" w:eastAsia="Lucida Sans Unicode" w:hAnsi="Arial" w:cs="Tahoma"/>
    </w:rPr>
  </w:style>
  <w:style w:type="paragraph" w:styleId="a4">
    <w:name w:val="Body Text"/>
    <w:basedOn w:val="a"/>
    <w:rsid w:val="00D130EE"/>
    <w:pPr>
      <w:jc w:val="center"/>
    </w:pPr>
    <w:rPr>
      <w:b/>
      <w:bCs/>
      <w:szCs w:val="24"/>
    </w:rPr>
  </w:style>
  <w:style w:type="paragraph" w:styleId="a5">
    <w:name w:val="List"/>
    <w:basedOn w:val="a4"/>
    <w:rsid w:val="00D130EE"/>
    <w:rPr>
      <w:rFonts w:cs="Tahoma"/>
    </w:rPr>
  </w:style>
  <w:style w:type="paragraph" w:customStyle="1" w:styleId="21">
    <w:name w:val="Название2"/>
    <w:basedOn w:val="a"/>
    <w:rsid w:val="00D130EE"/>
    <w:pPr>
      <w:suppressLineNumbers/>
      <w:spacing w:before="120" w:after="120"/>
    </w:pPr>
    <w:rPr>
      <w:rFonts w:ascii="Arial" w:hAnsi="Arial" w:cs="Mangal"/>
      <w:i/>
      <w:iCs/>
      <w:sz w:val="20"/>
      <w:szCs w:val="24"/>
    </w:rPr>
  </w:style>
  <w:style w:type="paragraph" w:customStyle="1" w:styleId="22">
    <w:name w:val="Указатель2"/>
    <w:basedOn w:val="a"/>
    <w:rsid w:val="00D130EE"/>
    <w:pPr>
      <w:suppressLineNumbers/>
    </w:pPr>
    <w:rPr>
      <w:rFonts w:ascii="Arial" w:hAnsi="Arial" w:cs="Mangal"/>
    </w:rPr>
  </w:style>
  <w:style w:type="paragraph" w:customStyle="1" w:styleId="11">
    <w:name w:val="Название1"/>
    <w:basedOn w:val="a"/>
    <w:rsid w:val="00D130EE"/>
    <w:pPr>
      <w:suppressLineNumbers/>
      <w:spacing w:before="120" w:after="120"/>
    </w:pPr>
    <w:rPr>
      <w:rFonts w:cs="Tahoma"/>
      <w:i/>
      <w:iCs/>
      <w:sz w:val="24"/>
      <w:szCs w:val="24"/>
    </w:rPr>
  </w:style>
  <w:style w:type="paragraph" w:customStyle="1" w:styleId="12">
    <w:name w:val="Указатель1"/>
    <w:basedOn w:val="a"/>
    <w:rsid w:val="00D130EE"/>
    <w:pPr>
      <w:suppressLineNumbers/>
    </w:pPr>
    <w:rPr>
      <w:rFonts w:cs="Tahoma"/>
    </w:rPr>
  </w:style>
  <w:style w:type="paragraph" w:styleId="a6">
    <w:name w:val="Balloon Text"/>
    <w:basedOn w:val="a"/>
    <w:rsid w:val="00D130EE"/>
    <w:rPr>
      <w:rFonts w:ascii="Tahoma" w:hAnsi="Tahoma" w:cs="Tahoma"/>
      <w:sz w:val="16"/>
      <w:szCs w:val="16"/>
    </w:rPr>
  </w:style>
  <w:style w:type="paragraph" w:styleId="a7">
    <w:name w:val="header"/>
    <w:basedOn w:val="a"/>
    <w:rsid w:val="00D130EE"/>
    <w:pPr>
      <w:tabs>
        <w:tab w:val="center" w:pos="4677"/>
        <w:tab w:val="right" w:pos="9355"/>
      </w:tabs>
    </w:pPr>
  </w:style>
  <w:style w:type="paragraph" w:customStyle="1" w:styleId="msonormalcxspmiddle">
    <w:name w:val="msonormalcxspmiddle"/>
    <w:basedOn w:val="a"/>
    <w:rsid w:val="00D130EE"/>
    <w:pPr>
      <w:spacing w:before="280" w:after="280"/>
    </w:pPr>
    <w:rPr>
      <w:sz w:val="24"/>
      <w:szCs w:val="24"/>
    </w:rPr>
  </w:style>
  <w:style w:type="paragraph" w:customStyle="1" w:styleId="msonormalcxspmiddlecxspmiddle">
    <w:name w:val="msonormalcxspmiddlecxspmiddle"/>
    <w:basedOn w:val="a"/>
    <w:rsid w:val="00D130EE"/>
    <w:pPr>
      <w:spacing w:before="280" w:after="280"/>
    </w:pPr>
    <w:rPr>
      <w:sz w:val="24"/>
      <w:szCs w:val="24"/>
    </w:rPr>
  </w:style>
  <w:style w:type="paragraph" w:customStyle="1" w:styleId="msonormalcxspmiddlecxsplast">
    <w:name w:val="msonormalcxspmiddlecxsplast"/>
    <w:basedOn w:val="a"/>
    <w:rsid w:val="00D130EE"/>
    <w:pPr>
      <w:spacing w:before="280" w:after="280"/>
    </w:pPr>
    <w:rPr>
      <w:sz w:val="24"/>
      <w:szCs w:val="24"/>
    </w:rPr>
  </w:style>
  <w:style w:type="paragraph" w:styleId="a8">
    <w:name w:val="Title"/>
    <w:basedOn w:val="a"/>
    <w:next w:val="a9"/>
    <w:qFormat/>
    <w:rsid w:val="00D130EE"/>
    <w:pPr>
      <w:jc w:val="center"/>
    </w:pPr>
    <w:rPr>
      <w:sz w:val="32"/>
      <w:szCs w:val="24"/>
    </w:rPr>
  </w:style>
  <w:style w:type="paragraph" w:styleId="a9">
    <w:name w:val="Subtitle"/>
    <w:basedOn w:val="10"/>
    <w:next w:val="a4"/>
    <w:qFormat/>
    <w:rsid w:val="00D130EE"/>
    <w:pPr>
      <w:jc w:val="center"/>
    </w:pPr>
    <w:rPr>
      <w:i/>
      <w:iCs/>
    </w:rPr>
  </w:style>
  <w:style w:type="paragraph" w:customStyle="1" w:styleId="aa">
    <w:name w:val="Содержимое врезки"/>
    <w:basedOn w:val="a4"/>
    <w:rsid w:val="00D130EE"/>
  </w:style>
  <w:style w:type="paragraph" w:customStyle="1" w:styleId="ab">
    <w:name w:val="Содержимое таблицы"/>
    <w:basedOn w:val="a"/>
    <w:rsid w:val="00D130EE"/>
    <w:pPr>
      <w:suppressLineNumbers/>
    </w:pPr>
  </w:style>
  <w:style w:type="paragraph" w:customStyle="1" w:styleId="ac">
    <w:name w:val="Заголовок таблицы"/>
    <w:basedOn w:val="ab"/>
    <w:rsid w:val="00D130EE"/>
    <w:pPr>
      <w:jc w:val="center"/>
    </w:pPr>
    <w:rPr>
      <w:b/>
      <w:bCs/>
    </w:rPr>
  </w:style>
  <w:style w:type="paragraph" w:styleId="ad">
    <w:name w:val="footer"/>
    <w:basedOn w:val="a"/>
    <w:rsid w:val="00D130EE"/>
    <w:pPr>
      <w:suppressLineNumbers/>
      <w:tabs>
        <w:tab w:val="center" w:pos="4819"/>
        <w:tab w:val="right" w:pos="9638"/>
      </w:tabs>
    </w:p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18172C"/>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887CD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A93A-EEF0-4DE9-8650-14085E8A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cp:lastModifiedBy>user</cp:lastModifiedBy>
  <cp:revision>26</cp:revision>
  <cp:lastPrinted>2018-11-01T11:59:00Z</cp:lastPrinted>
  <dcterms:created xsi:type="dcterms:W3CDTF">2018-11-14T17:22:00Z</dcterms:created>
  <dcterms:modified xsi:type="dcterms:W3CDTF">2020-11-12T14:01:00Z</dcterms:modified>
</cp:coreProperties>
</file>