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3" w:rsidRDefault="008876D3" w:rsidP="008876D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</w:t>
      </w:r>
      <w:r w:rsidR="002174B6">
        <w:rPr>
          <w:rFonts w:eastAsia="SimSun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7" o:title=""/>
          </v:shape>
        </w:pict>
      </w:r>
      <w:r w:rsidR="00FB1A89" w:rsidRPr="009E5C1C">
        <w:rPr>
          <w:b/>
          <w:sz w:val="48"/>
          <w:szCs w:val="48"/>
        </w:rPr>
        <w:t xml:space="preserve">  </w:t>
      </w:r>
    </w:p>
    <w:p w:rsidR="00ED79FF" w:rsidRDefault="00F213D0" w:rsidP="00FB1A89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213D0" w:rsidRDefault="00F213D0" w:rsidP="00FB1A89">
      <w:pPr>
        <w:pStyle w:val="af0"/>
        <w:rPr>
          <w:b/>
          <w:bCs/>
          <w:sz w:val="28"/>
          <w:szCs w:val="28"/>
        </w:rPr>
      </w:pPr>
    </w:p>
    <w:p w:rsidR="00FB1A89" w:rsidRDefault="00FB1A89" w:rsidP="00FB1A89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9645CC">
        <w:rPr>
          <w:b/>
          <w:bCs/>
          <w:sz w:val="28"/>
          <w:szCs w:val="28"/>
        </w:rPr>
        <w:t>ЮГО-СЕВЕРНОГО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FB1A89" w:rsidRDefault="00FB1A89" w:rsidP="00FB1A89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ТИХОРЕЦКОГО РАЙОНА </w:t>
      </w:r>
    </w:p>
    <w:p w:rsidR="00FB1A89" w:rsidRDefault="00FB1A89" w:rsidP="00FB1A89">
      <w:pPr>
        <w:pStyle w:val="af0"/>
        <w:rPr>
          <w:b/>
          <w:bCs/>
          <w:sz w:val="28"/>
          <w:szCs w:val="28"/>
        </w:rPr>
      </w:pPr>
    </w:p>
    <w:p w:rsidR="00FB1A89" w:rsidRDefault="00FB1A89" w:rsidP="002174B6">
      <w:pPr>
        <w:pStyle w:val="af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bookmarkStart w:id="0" w:name="_GoBack"/>
      <w:bookmarkEnd w:id="0"/>
    </w:p>
    <w:p w:rsidR="00FB1A89" w:rsidRDefault="00ED79FF" w:rsidP="00FB1A89">
      <w:pPr>
        <w:pStyle w:val="af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3D0">
        <w:rPr>
          <w:sz w:val="28"/>
          <w:szCs w:val="28"/>
        </w:rPr>
        <w:t xml:space="preserve">________________                                                                                         </w:t>
      </w:r>
      <w:r w:rsidR="00FB1A89">
        <w:rPr>
          <w:sz w:val="28"/>
          <w:szCs w:val="28"/>
        </w:rPr>
        <w:t xml:space="preserve">№  </w:t>
      </w:r>
      <w:r w:rsidR="00F213D0">
        <w:rPr>
          <w:sz w:val="28"/>
          <w:szCs w:val="28"/>
        </w:rPr>
        <w:t>___</w:t>
      </w:r>
      <w:r w:rsidR="00FB1A89">
        <w:rPr>
          <w:sz w:val="28"/>
          <w:szCs w:val="28"/>
        </w:rPr>
        <w:t xml:space="preserve">                                   </w:t>
      </w:r>
    </w:p>
    <w:p w:rsidR="00FB1A89" w:rsidRPr="00F213D0" w:rsidRDefault="00FB1A89" w:rsidP="00FB1A89">
      <w:pPr>
        <w:pStyle w:val="af0"/>
        <w:rPr>
          <w:sz w:val="28"/>
          <w:szCs w:val="28"/>
        </w:rPr>
      </w:pPr>
      <w:r w:rsidRPr="00F213D0">
        <w:rPr>
          <w:sz w:val="28"/>
          <w:szCs w:val="28"/>
        </w:rPr>
        <w:t xml:space="preserve">станица </w:t>
      </w:r>
      <w:r w:rsidR="009645CC" w:rsidRPr="00F213D0">
        <w:rPr>
          <w:sz w:val="28"/>
          <w:szCs w:val="28"/>
        </w:rPr>
        <w:t>Юго-Северная</w:t>
      </w:r>
    </w:p>
    <w:p w:rsidR="00FB1A89" w:rsidRPr="00F976A4" w:rsidRDefault="00FB1A89">
      <w:pPr>
        <w:jc w:val="both"/>
        <w:rPr>
          <w:sz w:val="28"/>
          <w:szCs w:val="28"/>
        </w:rPr>
      </w:pPr>
    </w:p>
    <w:p w:rsidR="00784896" w:rsidRPr="00784896" w:rsidRDefault="00F213D0" w:rsidP="0078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BD1148">
        <w:rPr>
          <w:b/>
          <w:sz w:val="28"/>
          <w:szCs w:val="28"/>
        </w:rPr>
        <w:t xml:space="preserve"> Совета Юго-Северного сельского </w:t>
      </w:r>
      <w:r>
        <w:rPr>
          <w:b/>
          <w:sz w:val="28"/>
          <w:szCs w:val="28"/>
        </w:rPr>
        <w:t>поселения Тихорецкого района от 12 августа 2019 года № 200 «</w:t>
      </w:r>
      <w:r w:rsidR="004054E0" w:rsidRPr="00F976A4">
        <w:rPr>
          <w:b/>
          <w:sz w:val="28"/>
          <w:szCs w:val="28"/>
        </w:rPr>
        <w:t>О</w:t>
      </w:r>
      <w:r w:rsidR="00C605AB">
        <w:rPr>
          <w:b/>
          <w:sz w:val="28"/>
          <w:szCs w:val="28"/>
        </w:rPr>
        <w:t>б</w:t>
      </w:r>
      <w:r w:rsidR="004054E0" w:rsidRPr="00F976A4">
        <w:rPr>
          <w:b/>
          <w:sz w:val="28"/>
          <w:szCs w:val="28"/>
        </w:rPr>
        <w:t xml:space="preserve"> </w:t>
      </w:r>
      <w:r w:rsidR="00C605AB">
        <w:rPr>
          <w:b/>
          <w:sz w:val="28"/>
          <w:szCs w:val="28"/>
        </w:rPr>
        <w:t>утверждении</w:t>
      </w:r>
      <w:r w:rsidR="00584CB7" w:rsidRPr="00F976A4">
        <w:rPr>
          <w:b/>
          <w:sz w:val="28"/>
          <w:szCs w:val="28"/>
        </w:rPr>
        <w:t xml:space="preserve"> </w:t>
      </w:r>
      <w:r w:rsidR="00052ACD">
        <w:rPr>
          <w:b/>
          <w:sz w:val="28"/>
          <w:szCs w:val="28"/>
        </w:rPr>
        <w:t>П</w:t>
      </w:r>
      <w:r w:rsidR="00784896" w:rsidRPr="00784896">
        <w:rPr>
          <w:b/>
          <w:sz w:val="28"/>
          <w:szCs w:val="28"/>
        </w:rPr>
        <w:t xml:space="preserve">оложения о стратегическом планировании </w:t>
      </w:r>
      <w:r w:rsidR="00A72285">
        <w:rPr>
          <w:b/>
          <w:sz w:val="28"/>
          <w:szCs w:val="28"/>
        </w:rPr>
        <w:t xml:space="preserve">и индикативных планах социально-экономического развития </w:t>
      </w:r>
      <w:r w:rsidR="009645CC">
        <w:rPr>
          <w:b/>
          <w:sz w:val="28"/>
          <w:szCs w:val="28"/>
        </w:rPr>
        <w:t>Юго-Северного</w:t>
      </w:r>
      <w:r w:rsidR="00FB1A89">
        <w:rPr>
          <w:b/>
          <w:sz w:val="28"/>
          <w:szCs w:val="28"/>
        </w:rPr>
        <w:t xml:space="preserve"> </w:t>
      </w:r>
      <w:r w:rsidR="00515E10">
        <w:rPr>
          <w:b/>
          <w:sz w:val="28"/>
          <w:szCs w:val="28"/>
        </w:rPr>
        <w:t>сельского поселения</w:t>
      </w:r>
      <w:r w:rsidR="00C43F85">
        <w:rPr>
          <w:b/>
          <w:sz w:val="28"/>
          <w:szCs w:val="28"/>
        </w:rPr>
        <w:t xml:space="preserve"> Тихорецкого</w:t>
      </w:r>
      <w:r w:rsidR="00784896" w:rsidRPr="00784896">
        <w:rPr>
          <w:b/>
          <w:sz w:val="28"/>
          <w:szCs w:val="28"/>
        </w:rPr>
        <w:t xml:space="preserve"> район</w:t>
      </w:r>
      <w:r w:rsidR="00C43F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F45427" w:rsidRPr="00F976A4" w:rsidRDefault="00F45427" w:rsidP="00784896">
      <w:pPr>
        <w:jc w:val="center"/>
        <w:rPr>
          <w:b/>
          <w:sz w:val="28"/>
          <w:szCs w:val="28"/>
        </w:rPr>
      </w:pPr>
    </w:p>
    <w:p w:rsidR="00F213D0" w:rsidRPr="00784896" w:rsidRDefault="00F213D0" w:rsidP="00F213D0">
      <w:pPr>
        <w:pStyle w:val="3"/>
        <w:ind w:firstLine="709"/>
        <w:jc w:val="both"/>
        <w:rPr>
          <w:spacing w:val="-15"/>
          <w:szCs w:val="29"/>
        </w:rPr>
      </w:pPr>
      <w:r w:rsidRPr="00784896">
        <w:t xml:space="preserve">В соответствии с </w:t>
      </w:r>
      <w:r>
        <w:t>З</w:t>
      </w:r>
      <w:r w:rsidRPr="00784896">
        <w:t xml:space="preserve">аконом </w:t>
      </w:r>
      <w:r>
        <w:t xml:space="preserve">Краснодарского края от 14 октября 2020 года                 № 4342-КЗ «О внесении изменений в некоторые законодательные акты Краснодарского края», </w:t>
      </w:r>
      <w:r w:rsidRPr="00784896">
        <w:t xml:space="preserve">Совет </w:t>
      </w:r>
      <w:r>
        <w:t>Юго-Северного</w:t>
      </w:r>
      <w:r>
        <w:rPr>
          <w:spacing w:val="-4"/>
          <w:szCs w:val="29"/>
        </w:rPr>
        <w:t xml:space="preserve"> сельского поселения Тихорецкого района </w:t>
      </w:r>
      <w:r w:rsidRPr="00784896">
        <w:rPr>
          <w:spacing w:val="-4"/>
          <w:szCs w:val="29"/>
        </w:rPr>
        <w:t>р е ш и л</w:t>
      </w:r>
      <w:r w:rsidRPr="00784896">
        <w:rPr>
          <w:spacing w:val="-15"/>
          <w:szCs w:val="29"/>
        </w:rPr>
        <w:t>:</w:t>
      </w:r>
    </w:p>
    <w:p w:rsidR="00F213D0" w:rsidRDefault="00F213D0" w:rsidP="00F213D0">
      <w:pPr>
        <w:ind w:firstLine="709"/>
        <w:jc w:val="both"/>
        <w:rPr>
          <w:sz w:val="28"/>
          <w:szCs w:val="28"/>
        </w:rPr>
      </w:pPr>
      <w:r w:rsidRPr="0078489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A56F6">
        <w:rPr>
          <w:sz w:val="28"/>
          <w:szCs w:val="28"/>
        </w:rPr>
        <w:t>Внес</w:t>
      </w:r>
      <w:r>
        <w:rPr>
          <w:sz w:val="28"/>
          <w:szCs w:val="28"/>
        </w:rPr>
        <w:t>ти</w:t>
      </w:r>
      <w:r w:rsidRPr="002A56F6">
        <w:rPr>
          <w:sz w:val="28"/>
          <w:szCs w:val="28"/>
        </w:rPr>
        <w:t xml:space="preserve"> в решение Совета </w:t>
      </w:r>
      <w:r>
        <w:rPr>
          <w:sz w:val="28"/>
          <w:szCs w:val="28"/>
        </w:rPr>
        <w:t>Юго-Северного</w:t>
      </w:r>
      <w:r w:rsidRPr="002A56F6">
        <w:rPr>
          <w:sz w:val="28"/>
          <w:szCs w:val="28"/>
        </w:rPr>
        <w:t xml:space="preserve"> сельского поселения Тихорецкого района от </w:t>
      </w:r>
      <w:r>
        <w:rPr>
          <w:sz w:val="28"/>
          <w:szCs w:val="28"/>
        </w:rPr>
        <w:t>12</w:t>
      </w:r>
      <w:r w:rsidRPr="002A56F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2A56F6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200</w:t>
      </w:r>
      <w:r w:rsidRPr="002A56F6">
        <w:rPr>
          <w:sz w:val="28"/>
          <w:szCs w:val="28"/>
        </w:rPr>
        <w:t xml:space="preserve"> «Об утверждении Положения о стратегическом планировании и индикативных планах социально-экономического развития </w:t>
      </w:r>
      <w:r>
        <w:rPr>
          <w:sz w:val="28"/>
          <w:szCs w:val="28"/>
        </w:rPr>
        <w:t>Юго-Северного</w:t>
      </w:r>
      <w:r w:rsidRPr="002A56F6">
        <w:rPr>
          <w:sz w:val="28"/>
          <w:szCs w:val="28"/>
        </w:rPr>
        <w:t xml:space="preserve"> сельского поселения Тихорецкого района»</w:t>
      </w:r>
      <w:r>
        <w:rPr>
          <w:sz w:val="28"/>
          <w:szCs w:val="28"/>
        </w:rPr>
        <w:t xml:space="preserve"> следующие изменения:</w:t>
      </w:r>
    </w:p>
    <w:p w:rsidR="00F213D0" w:rsidRDefault="00BD1148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З</w:t>
      </w:r>
      <w:r w:rsidR="00F213D0">
        <w:rPr>
          <w:sz w:val="28"/>
          <w:szCs w:val="28"/>
        </w:rPr>
        <w:t xml:space="preserve">аголовок изложить в следующей редакции: </w:t>
      </w:r>
      <w:r w:rsidR="00F213D0" w:rsidRPr="000912F4">
        <w:rPr>
          <w:b/>
          <w:sz w:val="28"/>
          <w:szCs w:val="28"/>
        </w:rPr>
        <w:t>«</w:t>
      </w:r>
      <w:r w:rsidR="00F213D0" w:rsidRPr="006D62AF">
        <w:rPr>
          <w:sz w:val="28"/>
          <w:szCs w:val="28"/>
        </w:rPr>
        <w:t xml:space="preserve">Об утверждении Положения о стратегическом планировании в </w:t>
      </w:r>
      <w:r w:rsidR="00F213D0">
        <w:rPr>
          <w:sz w:val="28"/>
          <w:szCs w:val="28"/>
        </w:rPr>
        <w:t>Юго-Северном</w:t>
      </w:r>
      <w:r w:rsidR="00F213D0" w:rsidRPr="006D62AF">
        <w:rPr>
          <w:sz w:val="28"/>
          <w:szCs w:val="28"/>
        </w:rPr>
        <w:t xml:space="preserve"> сельском поселении</w:t>
      </w:r>
      <w:r w:rsidR="00F213D0">
        <w:rPr>
          <w:sz w:val="28"/>
          <w:szCs w:val="28"/>
        </w:rPr>
        <w:t xml:space="preserve"> Тихорецкого района</w:t>
      </w:r>
      <w:r w:rsidR="00F213D0" w:rsidRPr="006D62AF">
        <w:rPr>
          <w:sz w:val="28"/>
          <w:szCs w:val="28"/>
        </w:rPr>
        <w:t>»;</w:t>
      </w:r>
    </w:p>
    <w:p w:rsidR="00F213D0" w:rsidRDefault="00BD1148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F213D0">
        <w:rPr>
          <w:sz w:val="28"/>
          <w:szCs w:val="28"/>
        </w:rPr>
        <w:t xml:space="preserve"> преамбуле слова «Законом Краснодарского края от 6 ноября                   2015 года № 3267-КЗ «О стратегическом планировании и индикативных планах социально-экономического развития в Краснодарском крае» заменить словами «</w:t>
      </w:r>
      <w:r w:rsidR="00F213D0" w:rsidRPr="006D62AF">
        <w:rPr>
          <w:sz w:val="28"/>
          <w:szCs w:val="28"/>
        </w:rPr>
        <w:t>Законом Краснодарского края от 6 ноября 2015 года № 3267-КЗ</w:t>
      </w:r>
      <w:r w:rsidR="00F213D0">
        <w:rPr>
          <w:sz w:val="28"/>
          <w:szCs w:val="28"/>
        </w:rPr>
        <w:t xml:space="preserve">                                             </w:t>
      </w:r>
      <w:r w:rsidR="00F213D0" w:rsidRPr="006D62AF">
        <w:rPr>
          <w:sz w:val="28"/>
          <w:szCs w:val="28"/>
        </w:rPr>
        <w:t>«О стратегическом планировании в Краснодарском крае</w:t>
      </w:r>
      <w:r w:rsidR="00F213D0">
        <w:rPr>
          <w:sz w:val="28"/>
          <w:szCs w:val="28"/>
        </w:rPr>
        <w:t>»;</w:t>
      </w:r>
    </w:p>
    <w:p w:rsidR="00F213D0" w:rsidRPr="006D62AF" w:rsidRDefault="00BD1148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213D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F213D0">
        <w:rPr>
          <w:sz w:val="28"/>
          <w:szCs w:val="28"/>
        </w:rPr>
        <w:t xml:space="preserve"> пункте 1 слова «и индикативных планах социально-экономического развития Юго-Северного сельского поселения Тихорецкого района» исключить;</w:t>
      </w:r>
    </w:p>
    <w:p w:rsidR="00F213D0" w:rsidRDefault="00BD1148" w:rsidP="00F21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F213D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F213D0">
        <w:rPr>
          <w:sz w:val="28"/>
          <w:szCs w:val="28"/>
        </w:rPr>
        <w:t xml:space="preserve"> приложении:</w:t>
      </w:r>
    </w:p>
    <w:p w:rsidR="00F213D0" w:rsidRDefault="00BD1148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213D0">
        <w:rPr>
          <w:sz w:val="28"/>
          <w:szCs w:val="28"/>
        </w:rPr>
        <w:t>н</w:t>
      </w:r>
      <w:r w:rsidR="00F213D0" w:rsidRPr="000F37BA">
        <w:rPr>
          <w:sz w:val="28"/>
          <w:szCs w:val="28"/>
        </w:rPr>
        <w:t>аименование изложить в следующей редакции:</w:t>
      </w:r>
      <w:r w:rsidR="00F213D0">
        <w:rPr>
          <w:sz w:val="28"/>
          <w:szCs w:val="28"/>
        </w:rPr>
        <w:t xml:space="preserve"> </w:t>
      </w:r>
      <w:r w:rsidR="00F213D0" w:rsidRPr="000F37BA">
        <w:rPr>
          <w:sz w:val="28"/>
          <w:szCs w:val="28"/>
        </w:rPr>
        <w:t>«Положени</w:t>
      </w:r>
      <w:r w:rsidR="00F213D0">
        <w:rPr>
          <w:sz w:val="28"/>
          <w:szCs w:val="28"/>
        </w:rPr>
        <w:t>е</w:t>
      </w:r>
      <w:r w:rsidR="00F213D0" w:rsidRPr="000F37BA">
        <w:rPr>
          <w:sz w:val="28"/>
          <w:szCs w:val="28"/>
        </w:rPr>
        <w:t xml:space="preserve"> </w:t>
      </w:r>
      <w:r w:rsidR="00F213D0">
        <w:rPr>
          <w:sz w:val="28"/>
          <w:szCs w:val="28"/>
        </w:rPr>
        <w:t xml:space="preserve">                                        </w:t>
      </w:r>
      <w:r w:rsidR="00F213D0" w:rsidRPr="000F37BA">
        <w:rPr>
          <w:sz w:val="28"/>
          <w:szCs w:val="28"/>
        </w:rPr>
        <w:t xml:space="preserve">о стратегическом планировании в </w:t>
      </w:r>
      <w:r w:rsidR="00F213D0">
        <w:rPr>
          <w:sz w:val="28"/>
          <w:szCs w:val="28"/>
        </w:rPr>
        <w:t>Юго-Северном</w:t>
      </w:r>
      <w:r w:rsidR="00F213D0" w:rsidRPr="000F37BA">
        <w:rPr>
          <w:sz w:val="28"/>
          <w:szCs w:val="28"/>
        </w:rPr>
        <w:t xml:space="preserve"> сельском поселении</w:t>
      </w:r>
      <w:r w:rsidR="00F213D0">
        <w:rPr>
          <w:sz w:val="28"/>
          <w:szCs w:val="28"/>
        </w:rPr>
        <w:t xml:space="preserve"> Тихорецкого района</w:t>
      </w:r>
      <w:r w:rsidR="00F213D0" w:rsidRPr="000F37BA">
        <w:rPr>
          <w:sz w:val="28"/>
          <w:szCs w:val="28"/>
        </w:rPr>
        <w:t>»;</w:t>
      </w:r>
    </w:p>
    <w:p w:rsidR="00F213D0" w:rsidRDefault="00BD1148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213D0">
        <w:rPr>
          <w:sz w:val="28"/>
          <w:szCs w:val="28"/>
        </w:rPr>
        <w:t xml:space="preserve">в пункте 1.1 раздела 1 слова </w:t>
      </w:r>
      <w:r w:rsidR="00F213D0" w:rsidRPr="00570FB5">
        <w:rPr>
          <w:sz w:val="28"/>
          <w:szCs w:val="28"/>
        </w:rPr>
        <w:t xml:space="preserve">«Законом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заменить словами </w:t>
      </w:r>
      <w:r w:rsidR="00F213D0" w:rsidRPr="00570FB5">
        <w:rPr>
          <w:sz w:val="28"/>
          <w:szCs w:val="28"/>
        </w:rPr>
        <w:lastRenderedPageBreak/>
        <w:t xml:space="preserve">«Законом Краснодарского края от 6 ноября 2015 года № 3267-КЗ </w:t>
      </w:r>
      <w:r w:rsidR="00F213D0">
        <w:rPr>
          <w:sz w:val="28"/>
          <w:szCs w:val="28"/>
        </w:rPr>
        <w:t xml:space="preserve">                                         </w:t>
      </w:r>
      <w:r w:rsidR="00F213D0" w:rsidRPr="00570FB5">
        <w:rPr>
          <w:sz w:val="28"/>
          <w:szCs w:val="28"/>
        </w:rPr>
        <w:t>«О стратегическом планировании в Краснодарском крае»;</w:t>
      </w:r>
    </w:p>
    <w:p w:rsidR="00F213D0" w:rsidRDefault="00BD1148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13D0">
        <w:rPr>
          <w:sz w:val="28"/>
          <w:szCs w:val="28"/>
        </w:rPr>
        <w:t>раздел 6 дополнить пунктом 6.4 следующего содержания:</w:t>
      </w:r>
    </w:p>
    <w:p w:rsidR="00F213D0" w:rsidRDefault="00F213D0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«6.4. Прогноз социально-экономического развития муниципального образования на среднесрочный период в десятидневный срок со дня его одобрения размещается на официальном сайте администрации Юго-Северного сельского поселения Тихорецкого района в информационно-телекоммуникационной сети «Интернет»;</w:t>
      </w:r>
    </w:p>
    <w:p w:rsidR="00F213D0" w:rsidRDefault="00BD1148" w:rsidP="00F21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213D0">
        <w:rPr>
          <w:sz w:val="28"/>
          <w:szCs w:val="28"/>
        </w:rPr>
        <w:t>раздел 9 исключить.</w:t>
      </w:r>
    </w:p>
    <w:p w:rsidR="00F213D0" w:rsidRPr="00784896" w:rsidRDefault="00F213D0" w:rsidP="00F21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48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02A2D">
        <w:rPr>
          <w:sz w:val="28"/>
          <w:szCs w:val="28"/>
        </w:rPr>
        <w:t>Главному специалисту администрации Юго-Северного сельского поселения Тихорецкого района (Тучкова)</w:t>
      </w:r>
      <w:r>
        <w:rPr>
          <w:sz w:val="28"/>
          <w:szCs w:val="28"/>
        </w:rPr>
        <w:t xml:space="preserve"> обеспечить официальное обнародование настоящего решения в установленном порядке и его размещение на официальном сайте</w:t>
      </w:r>
      <w:r w:rsidRPr="00784896">
        <w:rPr>
          <w:sz w:val="28"/>
          <w:szCs w:val="28"/>
        </w:rPr>
        <w:t xml:space="preserve"> администрации </w:t>
      </w:r>
      <w:r w:rsidR="00B02A2D">
        <w:rPr>
          <w:sz w:val="28"/>
          <w:szCs w:val="28"/>
        </w:rPr>
        <w:t>Юго-Северного</w:t>
      </w:r>
      <w:r w:rsidRPr="007848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Тихорецкого</w:t>
      </w:r>
      <w:r w:rsidRPr="007848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84896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F213D0" w:rsidRPr="00784896" w:rsidRDefault="00F213D0" w:rsidP="00F213D0">
      <w:pPr>
        <w:ind w:firstLine="709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3</w:t>
      </w:r>
      <w:r w:rsidRPr="00784896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Pr="00784896">
        <w:rPr>
          <w:spacing w:val="-5"/>
          <w:sz w:val="28"/>
          <w:szCs w:val="34"/>
        </w:rPr>
        <w:t xml:space="preserve">ешение вступает в силу со дня его </w:t>
      </w:r>
      <w:r>
        <w:rPr>
          <w:spacing w:val="-5"/>
          <w:sz w:val="28"/>
          <w:szCs w:val="34"/>
        </w:rPr>
        <w:t>официального обнародования</w:t>
      </w:r>
      <w:r w:rsidRPr="00784896">
        <w:rPr>
          <w:spacing w:val="-5"/>
          <w:sz w:val="28"/>
          <w:szCs w:val="34"/>
        </w:rPr>
        <w:t>.</w:t>
      </w:r>
    </w:p>
    <w:p w:rsidR="007927F0" w:rsidRPr="00784896" w:rsidRDefault="007927F0" w:rsidP="00D80C9A">
      <w:pPr>
        <w:ind w:firstLine="851"/>
        <w:jc w:val="both"/>
        <w:rPr>
          <w:color w:val="FF0000"/>
          <w:sz w:val="28"/>
          <w:szCs w:val="28"/>
        </w:rPr>
      </w:pPr>
    </w:p>
    <w:p w:rsidR="00775689" w:rsidRDefault="00775689" w:rsidP="00F26E71">
      <w:pPr>
        <w:rPr>
          <w:sz w:val="28"/>
          <w:szCs w:val="28"/>
        </w:rPr>
      </w:pPr>
    </w:p>
    <w:p w:rsidR="00FB1A89" w:rsidRDefault="00F26E71" w:rsidP="00F26E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76D3">
        <w:rPr>
          <w:sz w:val="28"/>
          <w:szCs w:val="28"/>
        </w:rPr>
        <w:t>Юго-Северного</w:t>
      </w:r>
      <w:r w:rsidR="00C43F85">
        <w:rPr>
          <w:sz w:val="28"/>
          <w:szCs w:val="28"/>
        </w:rPr>
        <w:t xml:space="preserve"> сельского </w:t>
      </w:r>
    </w:p>
    <w:p w:rsidR="00F26E71" w:rsidRDefault="00FB1A89" w:rsidP="00066E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F8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Тихорецкого</w:t>
      </w:r>
      <w:r w:rsidR="00F26E71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F26E71">
        <w:rPr>
          <w:sz w:val="28"/>
          <w:szCs w:val="28"/>
        </w:rPr>
        <w:t xml:space="preserve">                                 </w:t>
      </w:r>
      <w:r w:rsidR="00C43F85">
        <w:rPr>
          <w:sz w:val="28"/>
          <w:szCs w:val="28"/>
        </w:rPr>
        <w:t xml:space="preserve">                          </w:t>
      </w:r>
      <w:r w:rsidR="00B02A2D">
        <w:rPr>
          <w:sz w:val="28"/>
          <w:szCs w:val="28"/>
        </w:rPr>
        <w:t xml:space="preserve">    </w:t>
      </w:r>
      <w:r w:rsidR="008876D3">
        <w:rPr>
          <w:sz w:val="28"/>
          <w:szCs w:val="28"/>
        </w:rPr>
        <w:t>А.В. Аулов</w:t>
      </w:r>
    </w:p>
    <w:sectPr w:rsidR="00F26E71" w:rsidSect="00BD1148">
      <w:headerReference w:type="even" r:id="rId8"/>
      <w:headerReference w:type="default" r:id="rId9"/>
      <w:headerReference w:type="first" r:id="rId10"/>
      <w:pgSz w:w="11906" w:h="16838" w:code="9"/>
      <w:pgMar w:top="357" w:right="567" w:bottom="1134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1F" w:rsidRDefault="00256B1F">
      <w:r>
        <w:separator/>
      </w:r>
    </w:p>
  </w:endnote>
  <w:endnote w:type="continuationSeparator" w:id="0">
    <w:p w:rsidR="00256B1F" w:rsidRDefault="0025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1F" w:rsidRDefault="00256B1F">
      <w:r>
        <w:separator/>
      </w:r>
    </w:p>
  </w:footnote>
  <w:footnote w:type="continuationSeparator" w:id="0">
    <w:p w:rsidR="00256B1F" w:rsidRDefault="0025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3E" w:rsidRDefault="008823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233E" w:rsidRDefault="008823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639956"/>
      <w:docPartObj>
        <w:docPartGallery w:val="Page Numbers (Top of Page)"/>
        <w:docPartUnique/>
      </w:docPartObj>
    </w:sdtPr>
    <w:sdtEndPr/>
    <w:sdtContent>
      <w:p w:rsidR="00F213D0" w:rsidRDefault="00F213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B6">
          <w:rPr>
            <w:noProof/>
          </w:rPr>
          <w:t>2</w:t>
        </w:r>
        <w:r>
          <w:fldChar w:fldCharType="end"/>
        </w:r>
      </w:p>
    </w:sdtContent>
  </w:sdt>
  <w:p w:rsidR="00F213D0" w:rsidRDefault="00F213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48" w:rsidRDefault="00BD1148">
    <w:pPr>
      <w:pStyle w:val="a5"/>
      <w:jc w:val="center"/>
    </w:pPr>
  </w:p>
  <w:p w:rsidR="00F213D0" w:rsidRDefault="00F213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CD6"/>
    <w:multiLevelType w:val="hybridMultilevel"/>
    <w:tmpl w:val="54D61C88"/>
    <w:lvl w:ilvl="0" w:tplc="12EAD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84F5386"/>
    <w:multiLevelType w:val="singleLevel"/>
    <w:tmpl w:val="E3CA3D0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" w15:restartNumberingAfterBreak="0">
    <w:nsid w:val="40745E19"/>
    <w:multiLevelType w:val="multilevel"/>
    <w:tmpl w:val="3640A6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E47CAC"/>
    <w:multiLevelType w:val="hybridMultilevel"/>
    <w:tmpl w:val="AE2C6DF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86"/>
    <w:rsid w:val="00052ACD"/>
    <w:rsid w:val="00053503"/>
    <w:rsid w:val="00055348"/>
    <w:rsid w:val="00066E54"/>
    <w:rsid w:val="00077B34"/>
    <w:rsid w:val="000B288E"/>
    <w:rsid w:val="000C5E45"/>
    <w:rsid w:val="000D000D"/>
    <w:rsid w:val="000D2E90"/>
    <w:rsid w:val="000E2AF8"/>
    <w:rsid w:val="000E6323"/>
    <w:rsid w:val="000E6DD4"/>
    <w:rsid w:val="000F6056"/>
    <w:rsid w:val="00141CA3"/>
    <w:rsid w:val="0014674F"/>
    <w:rsid w:val="00162426"/>
    <w:rsid w:val="00164C38"/>
    <w:rsid w:val="0017324B"/>
    <w:rsid w:val="001A2DC7"/>
    <w:rsid w:val="001A3515"/>
    <w:rsid w:val="001B2689"/>
    <w:rsid w:val="001B59B6"/>
    <w:rsid w:val="001C584D"/>
    <w:rsid w:val="001D5FCB"/>
    <w:rsid w:val="001F2BEC"/>
    <w:rsid w:val="001F690B"/>
    <w:rsid w:val="002174B6"/>
    <w:rsid w:val="00225346"/>
    <w:rsid w:val="002371CD"/>
    <w:rsid w:val="00240D1B"/>
    <w:rsid w:val="002425E8"/>
    <w:rsid w:val="002541D1"/>
    <w:rsid w:val="00256B1F"/>
    <w:rsid w:val="00260EAD"/>
    <w:rsid w:val="00274F91"/>
    <w:rsid w:val="00292093"/>
    <w:rsid w:val="002C0082"/>
    <w:rsid w:val="002D0F0C"/>
    <w:rsid w:val="002E0B50"/>
    <w:rsid w:val="002E6B88"/>
    <w:rsid w:val="002F7A83"/>
    <w:rsid w:val="003033B2"/>
    <w:rsid w:val="00304C37"/>
    <w:rsid w:val="00307702"/>
    <w:rsid w:val="0036390B"/>
    <w:rsid w:val="00377838"/>
    <w:rsid w:val="003A01CD"/>
    <w:rsid w:val="003B7083"/>
    <w:rsid w:val="003D54F9"/>
    <w:rsid w:val="004054E0"/>
    <w:rsid w:val="0040753B"/>
    <w:rsid w:val="00461E52"/>
    <w:rsid w:val="004625CA"/>
    <w:rsid w:val="00493A5B"/>
    <w:rsid w:val="004B2A47"/>
    <w:rsid w:val="004B6A40"/>
    <w:rsid w:val="004C1A8C"/>
    <w:rsid w:val="004D2C21"/>
    <w:rsid w:val="004E5B13"/>
    <w:rsid w:val="00515E10"/>
    <w:rsid w:val="005349C1"/>
    <w:rsid w:val="00536714"/>
    <w:rsid w:val="005368F3"/>
    <w:rsid w:val="00542EEB"/>
    <w:rsid w:val="00544E41"/>
    <w:rsid w:val="00551499"/>
    <w:rsid w:val="0057048D"/>
    <w:rsid w:val="0057674D"/>
    <w:rsid w:val="00584CB7"/>
    <w:rsid w:val="00587AFE"/>
    <w:rsid w:val="005C19A9"/>
    <w:rsid w:val="005C56D4"/>
    <w:rsid w:val="005E0FFD"/>
    <w:rsid w:val="00603CD8"/>
    <w:rsid w:val="006109B4"/>
    <w:rsid w:val="00613705"/>
    <w:rsid w:val="00626169"/>
    <w:rsid w:val="00664260"/>
    <w:rsid w:val="006660BA"/>
    <w:rsid w:val="0066693A"/>
    <w:rsid w:val="00676D3B"/>
    <w:rsid w:val="0068020A"/>
    <w:rsid w:val="00691319"/>
    <w:rsid w:val="006A075C"/>
    <w:rsid w:val="006A0C87"/>
    <w:rsid w:val="006C690F"/>
    <w:rsid w:val="006F02E2"/>
    <w:rsid w:val="00705C1B"/>
    <w:rsid w:val="00723CDB"/>
    <w:rsid w:val="00734C94"/>
    <w:rsid w:val="00734DED"/>
    <w:rsid w:val="00741746"/>
    <w:rsid w:val="007552EE"/>
    <w:rsid w:val="00773F1F"/>
    <w:rsid w:val="00775689"/>
    <w:rsid w:val="00784896"/>
    <w:rsid w:val="007927F0"/>
    <w:rsid w:val="007B43A5"/>
    <w:rsid w:val="007B6DD7"/>
    <w:rsid w:val="007D2CB0"/>
    <w:rsid w:val="00800337"/>
    <w:rsid w:val="008009AB"/>
    <w:rsid w:val="00837E0C"/>
    <w:rsid w:val="0085239A"/>
    <w:rsid w:val="00867B94"/>
    <w:rsid w:val="008720A2"/>
    <w:rsid w:val="0088233E"/>
    <w:rsid w:val="008876D3"/>
    <w:rsid w:val="008A5A27"/>
    <w:rsid w:val="008C248A"/>
    <w:rsid w:val="008D2253"/>
    <w:rsid w:val="008D2A45"/>
    <w:rsid w:val="008E025C"/>
    <w:rsid w:val="008E0618"/>
    <w:rsid w:val="009051B9"/>
    <w:rsid w:val="009402F5"/>
    <w:rsid w:val="00946BDB"/>
    <w:rsid w:val="009645CC"/>
    <w:rsid w:val="00966B34"/>
    <w:rsid w:val="00975241"/>
    <w:rsid w:val="0097711F"/>
    <w:rsid w:val="00984490"/>
    <w:rsid w:val="00987ADB"/>
    <w:rsid w:val="009A1E42"/>
    <w:rsid w:val="009B4FDA"/>
    <w:rsid w:val="009B67CA"/>
    <w:rsid w:val="009D41DB"/>
    <w:rsid w:val="009E4FE9"/>
    <w:rsid w:val="00A03B20"/>
    <w:rsid w:val="00A20402"/>
    <w:rsid w:val="00A205C7"/>
    <w:rsid w:val="00A21EFF"/>
    <w:rsid w:val="00A246DC"/>
    <w:rsid w:val="00A44E86"/>
    <w:rsid w:val="00A65E4C"/>
    <w:rsid w:val="00A72285"/>
    <w:rsid w:val="00A74B5C"/>
    <w:rsid w:val="00A76E5A"/>
    <w:rsid w:val="00A8732B"/>
    <w:rsid w:val="00A95470"/>
    <w:rsid w:val="00AA371E"/>
    <w:rsid w:val="00AB4D44"/>
    <w:rsid w:val="00AC209C"/>
    <w:rsid w:val="00AD59E1"/>
    <w:rsid w:val="00AF291D"/>
    <w:rsid w:val="00AF3429"/>
    <w:rsid w:val="00B02A2D"/>
    <w:rsid w:val="00B253E1"/>
    <w:rsid w:val="00B3147F"/>
    <w:rsid w:val="00B50233"/>
    <w:rsid w:val="00B6726C"/>
    <w:rsid w:val="00B81AF1"/>
    <w:rsid w:val="00BC1D5B"/>
    <w:rsid w:val="00BC225B"/>
    <w:rsid w:val="00BD1148"/>
    <w:rsid w:val="00BE0731"/>
    <w:rsid w:val="00BE72D1"/>
    <w:rsid w:val="00C12CA5"/>
    <w:rsid w:val="00C13D6D"/>
    <w:rsid w:val="00C25986"/>
    <w:rsid w:val="00C43F85"/>
    <w:rsid w:val="00C4400E"/>
    <w:rsid w:val="00C57F61"/>
    <w:rsid w:val="00C60140"/>
    <w:rsid w:val="00C605AB"/>
    <w:rsid w:val="00C74E2F"/>
    <w:rsid w:val="00C764FE"/>
    <w:rsid w:val="00CC1E14"/>
    <w:rsid w:val="00CC5669"/>
    <w:rsid w:val="00D163E9"/>
    <w:rsid w:val="00D4075D"/>
    <w:rsid w:val="00D65BBF"/>
    <w:rsid w:val="00D80C9A"/>
    <w:rsid w:val="00D84208"/>
    <w:rsid w:val="00DC780B"/>
    <w:rsid w:val="00DD20E8"/>
    <w:rsid w:val="00DD77DF"/>
    <w:rsid w:val="00DE1F88"/>
    <w:rsid w:val="00DE2DA8"/>
    <w:rsid w:val="00E26116"/>
    <w:rsid w:val="00E44AC9"/>
    <w:rsid w:val="00E74589"/>
    <w:rsid w:val="00E7788B"/>
    <w:rsid w:val="00E81242"/>
    <w:rsid w:val="00EB5CE4"/>
    <w:rsid w:val="00ED79FF"/>
    <w:rsid w:val="00F006A0"/>
    <w:rsid w:val="00F1136A"/>
    <w:rsid w:val="00F1577C"/>
    <w:rsid w:val="00F16B42"/>
    <w:rsid w:val="00F213D0"/>
    <w:rsid w:val="00F26E71"/>
    <w:rsid w:val="00F367C7"/>
    <w:rsid w:val="00F45427"/>
    <w:rsid w:val="00F50148"/>
    <w:rsid w:val="00F656F5"/>
    <w:rsid w:val="00F976A4"/>
    <w:rsid w:val="00FA0D24"/>
    <w:rsid w:val="00FA205A"/>
    <w:rsid w:val="00FA57DF"/>
    <w:rsid w:val="00FB1A89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42F44"/>
  <w15:docId w15:val="{D52E6064-A999-4AB9-8205-D39337A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a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b">
    <w:name w:val="Strong"/>
    <w:qFormat/>
    <w:rsid w:val="007927F0"/>
    <w:rPr>
      <w:b/>
      <w:bCs/>
    </w:rPr>
  </w:style>
  <w:style w:type="character" w:customStyle="1" w:styleId="ac">
    <w:name w:val="Схема документа Знак"/>
    <w:link w:val="ad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d">
    <w:name w:val="Document Map"/>
    <w:basedOn w:val="a"/>
    <w:link w:val="ac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FB1A89"/>
    <w:pPr>
      <w:jc w:val="center"/>
    </w:pPr>
    <w:rPr>
      <w:sz w:val="32"/>
    </w:rPr>
  </w:style>
  <w:style w:type="character" w:customStyle="1" w:styleId="af1">
    <w:name w:val="Заголовок Знак"/>
    <w:basedOn w:val="a0"/>
    <w:link w:val="af0"/>
    <w:rsid w:val="00FB1A89"/>
    <w:rPr>
      <w:sz w:val="32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21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Элла</dc:creator>
  <cp:keywords/>
  <cp:lastModifiedBy>user</cp:lastModifiedBy>
  <cp:revision>12</cp:revision>
  <cp:lastPrinted>2019-05-28T04:49:00Z</cp:lastPrinted>
  <dcterms:created xsi:type="dcterms:W3CDTF">2019-03-29T11:49:00Z</dcterms:created>
  <dcterms:modified xsi:type="dcterms:W3CDTF">2020-11-05T07:30:00Z</dcterms:modified>
</cp:coreProperties>
</file>